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widowControl/>
        <w:shd w:val="clear" w:color="auto" w:fill="FFFFFF"/>
        <w:spacing w:line="420" w:lineRule="atLeast"/>
        <w:ind w:firstLine="1320" w:firstLineChars="300"/>
        <w:jc w:val="both"/>
      </w:pPr>
      <w:r>
        <w:rPr>
          <w:rFonts w:hint="eastAsia" w:ascii="方正小标宋简体" w:hAnsi="Times New Roman" w:eastAsia="方正小标宋简体"/>
          <w:sz w:val="44"/>
          <w:szCs w:val="44"/>
        </w:rPr>
        <w:t>2022年度连平县市场监管领域各部门双随机抽查工作计划</w:t>
      </w:r>
    </w:p>
    <w:tbl>
      <w:tblPr>
        <w:tblStyle w:val="5"/>
        <w:tblW w:w="13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25"/>
        <w:gridCol w:w="1088"/>
        <w:gridCol w:w="3062"/>
        <w:gridCol w:w="1488"/>
        <w:gridCol w:w="2387"/>
        <w:gridCol w:w="128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852"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2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8" w:type="dxa"/>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062"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488"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387"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288" w:type="dxa"/>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288" w:type="dxa"/>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5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w:t>
            </w:r>
          </w:p>
        </w:tc>
        <w:tc>
          <w:tcPr>
            <w:tcW w:w="2125" w:type="dxa"/>
            <w:vAlign w:val="center"/>
          </w:tcPr>
          <w:p>
            <w:pPr>
              <w:widowControl/>
              <w:spacing w:line="320" w:lineRule="exact"/>
              <w:jc w:val="left"/>
              <w:rPr>
                <w:rFonts w:ascii="宋体" w:hAnsi="宋体" w:cs="宋体"/>
                <w:color w:val="000000"/>
                <w:kern w:val="0"/>
                <w:szCs w:val="21"/>
                <w:lang w:bidi="ar"/>
              </w:rPr>
            </w:pPr>
            <w:r>
              <w:rPr>
                <w:rFonts w:hint="eastAsia" w:ascii="宋体" w:hAnsi="宋体" w:cs="宋体"/>
                <w:color w:val="000000"/>
                <w:kern w:val="0"/>
                <w:szCs w:val="21"/>
                <w:lang w:bidi="ar"/>
              </w:rPr>
              <w:t>全县企业不定向抽查</w:t>
            </w:r>
          </w:p>
        </w:tc>
        <w:tc>
          <w:tcPr>
            <w:tcW w:w="1088" w:type="dxa"/>
            <w:vAlign w:val="center"/>
          </w:tcPr>
          <w:p>
            <w:pPr>
              <w:widowControl/>
              <w:spacing w:line="320" w:lineRule="exact"/>
              <w:jc w:val="center"/>
              <w:rPr>
                <w:rFonts w:ascii="宋体" w:hAnsi="宋体" w:cs="宋体"/>
                <w:color w:val="000000"/>
                <w:kern w:val="0"/>
                <w:szCs w:val="21"/>
                <w:lang w:bidi="ar"/>
              </w:rPr>
            </w:pPr>
            <w:r>
              <w:rPr>
                <w:rFonts w:hint="eastAsia" w:ascii="宋体" w:hAnsi="宋体" w:cs="宋体"/>
                <w:color w:val="000000"/>
                <w:kern w:val="0"/>
                <w:szCs w:val="21"/>
                <w:lang w:bidi="ar"/>
              </w:rPr>
              <w:t>不定向</w:t>
            </w:r>
          </w:p>
        </w:tc>
        <w:tc>
          <w:tcPr>
            <w:tcW w:w="3062" w:type="dxa"/>
            <w:vAlign w:val="center"/>
          </w:tcPr>
          <w:p>
            <w:pPr>
              <w:widowControl/>
              <w:spacing w:line="320" w:lineRule="exact"/>
              <w:jc w:val="left"/>
              <w:rPr>
                <w:rFonts w:ascii="宋体" w:hAnsi="宋体" w:cs="宋体"/>
                <w:color w:val="000000"/>
                <w:kern w:val="0"/>
                <w:szCs w:val="21"/>
                <w:lang w:bidi="ar"/>
              </w:rPr>
            </w:pPr>
            <w:r>
              <w:rPr>
                <w:rFonts w:hint="eastAsia" w:ascii="宋体" w:hAnsi="宋体" w:cs="宋体"/>
                <w:color w:val="000000"/>
                <w:kern w:val="0"/>
                <w:szCs w:val="21"/>
                <w:lang w:bidi="ar"/>
              </w:rPr>
              <w:t>登记事项、公示信息两大抽查类别检查</w:t>
            </w:r>
          </w:p>
        </w:tc>
        <w:tc>
          <w:tcPr>
            <w:tcW w:w="1488" w:type="dxa"/>
            <w:vAlign w:val="center"/>
          </w:tcPr>
          <w:p>
            <w:pPr>
              <w:widowControl/>
              <w:spacing w:line="320" w:lineRule="exact"/>
              <w:jc w:val="center"/>
              <w:rPr>
                <w:rFonts w:ascii="宋体" w:hAnsi="宋体" w:cs="宋体"/>
                <w:color w:val="000000"/>
                <w:kern w:val="0"/>
                <w:szCs w:val="21"/>
                <w:lang w:bidi="ar"/>
              </w:rPr>
            </w:pPr>
            <w:r>
              <w:rPr>
                <w:rFonts w:hint="eastAsia" w:ascii="宋体" w:hAnsi="宋体" w:cs="宋体"/>
                <w:color w:val="000000"/>
                <w:kern w:val="0"/>
                <w:szCs w:val="21"/>
                <w:lang w:bidi="ar"/>
              </w:rPr>
              <w:t>一般检查</w:t>
            </w:r>
          </w:p>
        </w:tc>
        <w:tc>
          <w:tcPr>
            <w:tcW w:w="2387" w:type="dxa"/>
            <w:vAlign w:val="center"/>
          </w:tcPr>
          <w:p>
            <w:pPr>
              <w:widowControl/>
              <w:spacing w:line="320" w:lineRule="exact"/>
              <w:jc w:val="left"/>
              <w:rPr>
                <w:rFonts w:ascii="宋体" w:hAnsi="宋体" w:cs="宋体"/>
                <w:color w:val="000000"/>
                <w:kern w:val="0"/>
                <w:szCs w:val="21"/>
                <w:lang w:bidi="ar"/>
              </w:rPr>
            </w:pPr>
            <w:r>
              <w:rPr>
                <w:rFonts w:hint="eastAsia" w:ascii="宋体" w:hAnsi="宋体" w:cs="宋体"/>
                <w:color w:val="000000"/>
                <w:kern w:val="0"/>
                <w:szCs w:val="21"/>
                <w:lang w:bidi="ar"/>
              </w:rPr>
              <w:t>按2%的比例抽取县内登记注册的企业</w:t>
            </w:r>
          </w:p>
        </w:tc>
        <w:tc>
          <w:tcPr>
            <w:tcW w:w="1288" w:type="dxa"/>
            <w:vAlign w:val="center"/>
          </w:tcPr>
          <w:p>
            <w:pPr>
              <w:widowControl/>
              <w:spacing w:line="320" w:lineRule="exact"/>
              <w:jc w:val="center"/>
              <w:rPr>
                <w:rFonts w:ascii="宋体" w:hAnsi="宋体" w:cs="宋体"/>
                <w:color w:val="000000"/>
                <w:kern w:val="0"/>
                <w:szCs w:val="21"/>
                <w:lang w:bidi="ar"/>
              </w:rPr>
            </w:pPr>
            <w:r>
              <w:rPr>
                <w:rFonts w:hint="eastAsia" w:ascii="宋体" w:hAnsi="宋体" w:cs="宋体"/>
                <w:color w:val="000000"/>
                <w:kern w:val="0"/>
                <w:szCs w:val="21"/>
                <w:lang w:bidi="ar"/>
              </w:rPr>
              <w:t>3至11月</w:t>
            </w:r>
          </w:p>
        </w:tc>
        <w:tc>
          <w:tcPr>
            <w:tcW w:w="1288" w:type="dxa"/>
            <w:vAlign w:val="center"/>
          </w:tcPr>
          <w:p>
            <w:pPr>
              <w:widowControl/>
              <w:spacing w:line="320" w:lineRule="exact"/>
              <w:jc w:val="left"/>
              <w:rPr>
                <w:rFonts w:ascii="宋体" w:hAnsi="宋体" w:cs="宋体"/>
                <w:color w:val="000000"/>
                <w:kern w:val="0"/>
                <w:szCs w:val="21"/>
                <w:lang w:bidi="ar"/>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85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w:t>
            </w:r>
          </w:p>
        </w:tc>
        <w:tc>
          <w:tcPr>
            <w:tcW w:w="2125" w:type="dxa"/>
            <w:vAlign w:val="center"/>
          </w:tcPr>
          <w:p>
            <w:pPr>
              <w:widowControl/>
              <w:spacing w:line="320" w:lineRule="exact"/>
              <w:jc w:val="left"/>
              <w:rPr>
                <w:rFonts w:ascii="宋体" w:hAnsi="宋体" w:cs="宋体"/>
                <w:color w:val="000000"/>
                <w:kern w:val="0"/>
                <w:szCs w:val="21"/>
                <w:lang w:bidi="ar"/>
              </w:rPr>
            </w:pPr>
            <w:r>
              <w:rPr>
                <w:rFonts w:hint="eastAsia" w:ascii="宋体" w:hAnsi="宋体" w:cs="宋体"/>
                <w:color w:val="000000"/>
                <w:kern w:val="0"/>
                <w:szCs w:val="21"/>
                <w:lang w:bidi="ar"/>
              </w:rPr>
              <w:t>冠名“生物”“科技”“新材料”等市场主体在内的登记事项抽查</w:t>
            </w:r>
          </w:p>
        </w:tc>
        <w:tc>
          <w:tcPr>
            <w:tcW w:w="1088" w:type="dxa"/>
            <w:vAlign w:val="center"/>
          </w:tcPr>
          <w:p>
            <w:pPr>
              <w:widowControl/>
              <w:spacing w:line="320" w:lineRule="exact"/>
              <w:jc w:val="center"/>
              <w:rPr>
                <w:rFonts w:ascii="宋体" w:hAnsi="宋体" w:cs="宋体"/>
                <w:color w:val="000000"/>
                <w:kern w:val="0"/>
                <w:szCs w:val="21"/>
                <w:lang w:bidi="ar"/>
              </w:rPr>
            </w:pPr>
            <w:r>
              <w:rPr>
                <w:rFonts w:hint="eastAsia" w:ascii="宋体" w:hAnsi="宋体" w:cs="宋体"/>
                <w:color w:val="000000"/>
                <w:kern w:val="0"/>
                <w:szCs w:val="21"/>
                <w:lang w:bidi="ar"/>
              </w:rPr>
              <w:t>定向</w:t>
            </w:r>
          </w:p>
        </w:tc>
        <w:tc>
          <w:tcPr>
            <w:tcW w:w="3062" w:type="dxa"/>
            <w:vAlign w:val="center"/>
          </w:tcPr>
          <w:p>
            <w:pPr>
              <w:widowControl/>
              <w:spacing w:line="320" w:lineRule="exact"/>
              <w:jc w:val="left"/>
              <w:rPr>
                <w:rFonts w:ascii="宋体" w:hAnsi="宋体" w:cs="宋体"/>
                <w:color w:val="000000"/>
                <w:kern w:val="0"/>
                <w:szCs w:val="21"/>
                <w:lang w:bidi="ar"/>
              </w:rPr>
            </w:pPr>
            <w:r>
              <w:rPr>
                <w:rFonts w:hint="eastAsia" w:ascii="宋体" w:hAnsi="宋体" w:cs="宋体"/>
                <w:color w:val="000000"/>
                <w:kern w:val="0"/>
                <w:szCs w:val="21"/>
                <w:lang w:bidi="ar"/>
              </w:rPr>
              <w:t>登记事项、公示信息两大抽查类别检查</w:t>
            </w:r>
          </w:p>
        </w:tc>
        <w:tc>
          <w:tcPr>
            <w:tcW w:w="1488" w:type="dxa"/>
            <w:vAlign w:val="center"/>
          </w:tcPr>
          <w:p>
            <w:pPr>
              <w:widowControl/>
              <w:spacing w:line="320" w:lineRule="exact"/>
              <w:jc w:val="center"/>
              <w:rPr>
                <w:rFonts w:ascii="宋体" w:hAnsi="宋体" w:cs="宋体"/>
                <w:color w:val="000000"/>
                <w:kern w:val="0"/>
                <w:szCs w:val="21"/>
                <w:lang w:bidi="ar"/>
              </w:rPr>
            </w:pPr>
            <w:r>
              <w:rPr>
                <w:rFonts w:hint="eastAsia" w:ascii="宋体" w:hAnsi="宋体" w:cs="宋体"/>
                <w:color w:val="000000"/>
                <w:kern w:val="0"/>
                <w:szCs w:val="21"/>
                <w:lang w:bidi="ar"/>
              </w:rPr>
              <w:t>一般检查</w:t>
            </w:r>
          </w:p>
        </w:tc>
        <w:tc>
          <w:tcPr>
            <w:tcW w:w="2387" w:type="dxa"/>
            <w:vAlign w:val="center"/>
          </w:tcPr>
          <w:p>
            <w:pPr>
              <w:widowControl/>
              <w:spacing w:line="320" w:lineRule="exact"/>
              <w:jc w:val="left"/>
              <w:rPr>
                <w:rFonts w:ascii="宋体" w:hAnsi="宋体" w:cs="宋体"/>
                <w:color w:val="000000"/>
                <w:kern w:val="0"/>
                <w:szCs w:val="21"/>
                <w:lang w:bidi="ar"/>
              </w:rPr>
            </w:pPr>
            <w:r>
              <w:rPr>
                <w:rFonts w:hint="eastAsia" w:ascii="宋体" w:hAnsi="宋体" w:cs="宋体"/>
                <w:color w:val="000000"/>
                <w:kern w:val="0"/>
                <w:szCs w:val="21"/>
                <w:lang w:bidi="ar"/>
              </w:rPr>
              <w:t>按风险程度抽取县内登记注册的企业</w:t>
            </w:r>
          </w:p>
        </w:tc>
        <w:tc>
          <w:tcPr>
            <w:tcW w:w="1288" w:type="dxa"/>
            <w:vAlign w:val="center"/>
          </w:tcPr>
          <w:p>
            <w:pPr>
              <w:widowControl/>
              <w:spacing w:line="320" w:lineRule="exact"/>
              <w:jc w:val="center"/>
              <w:rPr>
                <w:rFonts w:ascii="宋体" w:hAnsi="宋体" w:cs="宋体"/>
                <w:color w:val="000000"/>
                <w:kern w:val="0"/>
                <w:szCs w:val="21"/>
                <w:lang w:bidi="ar"/>
              </w:rPr>
            </w:pPr>
            <w:r>
              <w:rPr>
                <w:rFonts w:hint="eastAsia" w:ascii="宋体" w:hAnsi="宋体" w:cs="宋体"/>
                <w:color w:val="000000"/>
                <w:kern w:val="0"/>
                <w:szCs w:val="21"/>
                <w:lang w:bidi="ar"/>
              </w:rPr>
              <w:t>3至11月</w:t>
            </w:r>
          </w:p>
        </w:tc>
        <w:tc>
          <w:tcPr>
            <w:tcW w:w="1288" w:type="dxa"/>
            <w:vAlign w:val="center"/>
          </w:tcPr>
          <w:p>
            <w:pPr>
              <w:widowControl/>
              <w:spacing w:line="320" w:lineRule="exact"/>
              <w:jc w:val="left"/>
              <w:rPr>
                <w:rFonts w:ascii="宋体" w:hAnsi="宋体" w:cs="宋体"/>
                <w:color w:val="000000"/>
                <w:kern w:val="0"/>
                <w:szCs w:val="21"/>
                <w:lang w:bidi="ar"/>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5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3</w:t>
            </w:r>
          </w:p>
        </w:tc>
        <w:tc>
          <w:tcPr>
            <w:tcW w:w="2125"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生物质锅炉使用单位监督抽查</w:t>
            </w:r>
          </w:p>
        </w:tc>
        <w:tc>
          <w:tcPr>
            <w:tcW w:w="10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062"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锅炉使用情况</w:t>
            </w:r>
          </w:p>
        </w:tc>
        <w:tc>
          <w:tcPr>
            <w:tcW w:w="1488" w:type="dxa"/>
            <w:vAlign w:val="center"/>
          </w:tcPr>
          <w:p>
            <w:pPr>
              <w:widowControl/>
              <w:spacing w:line="320" w:lineRule="exact"/>
              <w:jc w:val="center"/>
              <w:rPr>
                <w:rFonts w:ascii="宋体" w:hAnsi="宋体" w:cs="宋体"/>
                <w:kern w:val="0"/>
                <w:szCs w:val="21"/>
              </w:rPr>
            </w:pPr>
            <w:r>
              <w:rPr>
                <w:rFonts w:hint="eastAsia" w:ascii="宋体" w:hAnsi="宋体" w:cs="宋体"/>
                <w:spacing w:val="-8"/>
                <w:kern w:val="0"/>
                <w:szCs w:val="21"/>
              </w:rPr>
              <w:t>一般检查</w:t>
            </w:r>
          </w:p>
        </w:tc>
        <w:tc>
          <w:tcPr>
            <w:tcW w:w="2387" w:type="dxa"/>
            <w:vAlign w:val="center"/>
          </w:tcPr>
          <w:p>
            <w:pPr>
              <w:widowControl/>
              <w:spacing w:line="320" w:lineRule="exact"/>
              <w:jc w:val="left"/>
              <w:rPr>
                <w:rFonts w:ascii="宋体" w:hAnsi="宋体" w:cs="宋体"/>
                <w:kern w:val="0"/>
                <w:szCs w:val="21"/>
              </w:rPr>
            </w:pPr>
            <w:r>
              <w:rPr>
                <w:rFonts w:hint="eastAsia" w:ascii="宋体" w:hAnsi="宋体" w:cs="宋体"/>
                <w:spacing w:val="-8"/>
                <w:kern w:val="0"/>
                <w:szCs w:val="21"/>
              </w:rPr>
              <w:t>全</w:t>
            </w:r>
            <w:r>
              <w:rPr>
                <w:rFonts w:hint="eastAsia" w:ascii="宋体" w:hAnsi="宋体" w:cs="宋体"/>
                <w:color w:val="000000"/>
                <w:kern w:val="0"/>
                <w:szCs w:val="21"/>
                <w:lang w:bidi="ar"/>
              </w:rPr>
              <w:t>县</w:t>
            </w:r>
            <w:r>
              <w:rPr>
                <w:rFonts w:hint="eastAsia" w:ascii="宋体" w:hAnsi="宋体" w:cs="宋体"/>
                <w:spacing w:val="-8"/>
                <w:kern w:val="0"/>
                <w:szCs w:val="21"/>
              </w:rPr>
              <w:t>燃生物质锅炉使用单位</w:t>
            </w:r>
          </w:p>
        </w:tc>
        <w:tc>
          <w:tcPr>
            <w:tcW w:w="1288" w:type="dxa"/>
            <w:vAlign w:val="center"/>
          </w:tcPr>
          <w:p>
            <w:pPr>
              <w:widowControl/>
              <w:spacing w:line="320" w:lineRule="exact"/>
              <w:jc w:val="center"/>
              <w:rPr>
                <w:rFonts w:ascii="宋体" w:hAnsi="宋体" w:cs="宋体"/>
                <w:spacing w:val="-10"/>
                <w:kern w:val="0"/>
                <w:szCs w:val="21"/>
              </w:rPr>
            </w:pPr>
            <w:r>
              <w:rPr>
                <w:rFonts w:hint="eastAsia" w:ascii="宋体" w:hAnsi="宋体" w:cs="宋体"/>
                <w:spacing w:val="-10"/>
                <w:kern w:val="0"/>
                <w:szCs w:val="21"/>
              </w:rPr>
              <w:t>9月前</w:t>
            </w:r>
          </w:p>
        </w:tc>
        <w:tc>
          <w:tcPr>
            <w:tcW w:w="1288" w:type="dxa"/>
            <w:vAlign w:val="center"/>
          </w:tcPr>
          <w:p>
            <w:pPr>
              <w:widowControl/>
              <w:spacing w:line="320" w:lineRule="exact"/>
              <w:jc w:val="left"/>
              <w:rPr>
                <w:rFonts w:ascii="宋体" w:hAnsi="宋体" w:cs="宋体"/>
                <w:spacing w:val="-10"/>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5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4</w:t>
            </w:r>
          </w:p>
        </w:tc>
        <w:tc>
          <w:tcPr>
            <w:tcW w:w="2125"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维保单位抽查</w:t>
            </w:r>
          </w:p>
        </w:tc>
        <w:tc>
          <w:tcPr>
            <w:tcW w:w="10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062"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对维保单位开展监督抽查</w:t>
            </w:r>
          </w:p>
        </w:tc>
        <w:tc>
          <w:tcPr>
            <w:tcW w:w="1488" w:type="dxa"/>
            <w:vAlign w:val="center"/>
          </w:tcPr>
          <w:p>
            <w:pPr>
              <w:widowControl/>
              <w:spacing w:line="320" w:lineRule="exact"/>
              <w:jc w:val="center"/>
              <w:rPr>
                <w:rFonts w:ascii="宋体" w:hAnsi="宋体" w:cs="宋体"/>
                <w:spacing w:val="-8"/>
                <w:kern w:val="0"/>
                <w:szCs w:val="21"/>
              </w:rPr>
            </w:pPr>
            <w:r>
              <w:rPr>
                <w:rFonts w:hint="eastAsia" w:ascii="宋体" w:hAnsi="宋体" w:cs="宋体"/>
                <w:kern w:val="0"/>
                <w:szCs w:val="21"/>
              </w:rPr>
              <w:t>一般检查</w:t>
            </w:r>
          </w:p>
        </w:tc>
        <w:tc>
          <w:tcPr>
            <w:tcW w:w="2387" w:type="dxa"/>
            <w:vAlign w:val="center"/>
          </w:tcPr>
          <w:p>
            <w:pPr>
              <w:widowControl/>
              <w:spacing w:line="320" w:lineRule="exact"/>
              <w:jc w:val="left"/>
              <w:rPr>
                <w:rFonts w:ascii="宋体" w:hAnsi="宋体" w:cs="宋体"/>
                <w:spacing w:val="-8"/>
                <w:kern w:val="0"/>
                <w:szCs w:val="21"/>
              </w:rPr>
            </w:pPr>
            <w:r>
              <w:rPr>
                <w:rFonts w:hint="eastAsia" w:ascii="宋体" w:hAnsi="宋体" w:cs="宋体"/>
                <w:kern w:val="0"/>
                <w:szCs w:val="21"/>
              </w:rPr>
              <w:t>本</w:t>
            </w:r>
            <w:r>
              <w:rPr>
                <w:rFonts w:hint="eastAsia" w:ascii="宋体" w:hAnsi="宋体" w:cs="宋体"/>
                <w:color w:val="000000"/>
                <w:kern w:val="0"/>
                <w:szCs w:val="21"/>
                <w:lang w:bidi="ar"/>
              </w:rPr>
              <w:t>县</w:t>
            </w:r>
            <w:r>
              <w:rPr>
                <w:rFonts w:hint="eastAsia" w:ascii="宋体" w:hAnsi="宋体" w:cs="宋体"/>
                <w:kern w:val="0"/>
                <w:szCs w:val="21"/>
              </w:rPr>
              <w:t>注册电梯维保公司及外</w:t>
            </w:r>
            <w:r>
              <w:rPr>
                <w:rFonts w:hint="eastAsia" w:ascii="宋体" w:hAnsi="宋体" w:cs="宋体"/>
                <w:color w:val="000000"/>
                <w:kern w:val="0"/>
                <w:szCs w:val="21"/>
                <w:lang w:bidi="ar"/>
              </w:rPr>
              <w:t>县</w:t>
            </w:r>
            <w:r>
              <w:rPr>
                <w:rFonts w:hint="eastAsia" w:ascii="宋体" w:hAnsi="宋体" w:cs="宋体"/>
                <w:kern w:val="0"/>
                <w:szCs w:val="21"/>
              </w:rPr>
              <w:t>驻点电梯公司</w:t>
            </w:r>
          </w:p>
        </w:tc>
        <w:tc>
          <w:tcPr>
            <w:tcW w:w="1288" w:type="dxa"/>
            <w:vAlign w:val="center"/>
          </w:tcPr>
          <w:p>
            <w:pPr>
              <w:widowControl/>
              <w:spacing w:line="320" w:lineRule="exact"/>
              <w:jc w:val="center"/>
              <w:rPr>
                <w:rFonts w:ascii="宋体" w:hAnsi="宋体" w:cs="宋体"/>
                <w:spacing w:val="-10"/>
                <w:kern w:val="0"/>
                <w:szCs w:val="21"/>
              </w:rPr>
            </w:pPr>
            <w:r>
              <w:rPr>
                <w:rFonts w:hint="eastAsia" w:ascii="宋体" w:hAnsi="宋体" w:cs="宋体"/>
                <w:kern w:val="0"/>
                <w:szCs w:val="21"/>
              </w:rPr>
              <w:t>5月至11月</w:t>
            </w:r>
          </w:p>
        </w:tc>
        <w:tc>
          <w:tcPr>
            <w:tcW w:w="1288"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5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5</w:t>
            </w:r>
          </w:p>
        </w:tc>
        <w:tc>
          <w:tcPr>
            <w:tcW w:w="2125"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检验检测机构抽查</w:t>
            </w:r>
          </w:p>
        </w:tc>
        <w:tc>
          <w:tcPr>
            <w:tcW w:w="10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062"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检验检测机构检查</w:t>
            </w:r>
          </w:p>
        </w:tc>
        <w:tc>
          <w:tcPr>
            <w:tcW w:w="14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重点检查</w:t>
            </w:r>
          </w:p>
        </w:tc>
        <w:tc>
          <w:tcPr>
            <w:tcW w:w="23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获省市场监管局颁发资质认定证书的检验检测机构</w:t>
            </w:r>
          </w:p>
        </w:tc>
        <w:tc>
          <w:tcPr>
            <w:tcW w:w="12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11月5日之前</w:t>
            </w:r>
          </w:p>
        </w:tc>
        <w:tc>
          <w:tcPr>
            <w:tcW w:w="1288"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5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6</w:t>
            </w:r>
          </w:p>
        </w:tc>
        <w:tc>
          <w:tcPr>
            <w:tcW w:w="2125"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对在用计量器具进行监督抽查性抽查</w:t>
            </w:r>
          </w:p>
        </w:tc>
        <w:tc>
          <w:tcPr>
            <w:tcW w:w="10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062"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对在用计量器具进行监督抽查性检定</w:t>
            </w:r>
          </w:p>
        </w:tc>
        <w:tc>
          <w:tcPr>
            <w:tcW w:w="14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重点检查</w:t>
            </w:r>
          </w:p>
        </w:tc>
        <w:tc>
          <w:tcPr>
            <w:tcW w:w="23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对加油机、眼镜计量器具等进行抽查检定</w:t>
            </w:r>
          </w:p>
        </w:tc>
        <w:tc>
          <w:tcPr>
            <w:tcW w:w="12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11月前</w:t>
            </w:r>
          </w:p>
        </w:tc>
        <w:tc>
          <w:tcPr>
            <w:tcW w:w="1288"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5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7</w:t>
            </w:r>
          </w:p>
        </w:tc>
        <w:tc>
          <w:tcPr>
            <w:tcW w:w="2125"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定量包装商品净含量（过度包装）专项计量监督抽查</w:t>
            </w:r>
          </w:p>
        </w:tc>
        <w:tc>
          <w:tcPr>
            <w:tcW w:w="10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062"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定量包装商品净含量（过度包装）专项计量监督抽查</w:t>
            </w:r>
          </w:p>
        </w:tc>
        <w:tc>
          <w:tcPr>
            <w:tcW w:w="14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一般检查</w:t>
            </w:r>
          </w:p>
        </w:tc>
        <w:tc>
          <w:tcPr>
            <w:tcW w:w="23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对流通领域的定量包装商品净含量进行抽检</w:t>
            </w:r>
          </w:p>
        </w:tc>
        <w:tc>
          <w:tcPr>
            <w:tcW w:w="12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11月前</w:t>
            </w:r>
          </w:p>
        </w:tc>
        <w:tc>
          <w:tcPr>
            <w:tcW w:w="1288"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bl>
    <w:tbl>
      <w:tblPr>
        <w:tblStyle w:val="5"/>
        <w:tblpPr w:leftFromText="180" w:rightFromText="180" w:vertAnchor="text" w:horzAnchor="page" w:tblpXSpec="center" w:tblpY="226"/>
        <w:tblOverlap w:val="never"/>
        <w:tblW w:w="13532" w:type="dxa"/>
        <w:tblInd w:w="-9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100"/>
        <w:gridCol w:w="1112"/>
        <w:gridCol w:w="3063"/>
        <w:gridCol w:w="1475"/>
        <w:gridCol w:w="2387"/>
        <w:gridCol w:w="1313"/>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blHeader/>
        </w:trPr>
        <w:tc>
          <w:tcPr>
            <w:tcW w:w="769"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0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112" w:type="dxa"/>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063"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47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387"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313" w:type="dxa"/>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313" w:type="dxa"/>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69"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8</w:t>
            </w:r>
          </w:p>
        </w:tc>
        <w:tc>
          <w:tcPr>
            <w:tcW w:w="2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用能产品能效标识、用水产品水效标识专项计量监督抽查</w:t>
            </w:r>
          </w:p>
        </w:tc>
        <w:tc>
          <w:tcPr>
            <w:tcW w:w="111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063"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用能产品能效标识、用水产品水效标识专项计量监督检查</w:t>
            </w:r>
          </w:p>
        </w:tc>
        <w:tc>
          <w:tcPr>
            <w:tcW w:w="147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重点检查</w:t>
            </w:r>
          </w:p>
        </w:tc>
        <w:tc>
          <w:tcPr>
            <w:tcW w:w="23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对使用能效水效标识的产品，如空调、洗衣机、电冰箱、热水器、马桶等产品的标识进行检查</w:t>
            </w:r>
          </w:p>
        </w:tc>
        <w:tc>
          <w:tcPr>
            <w:tcW w:w="131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11月前</w:t>
            </w:r>
          </w:p>
        </w:tc>
        <w:tc>
          <w:tcPr>
            <w:tcW w:w="1313"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69"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9</w:t>
            </w:r>
          </w:p>
        </w:tc>
        <w:tc>
          <w:tcPr>
            <w:tcW w:w="2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法定计量检定机构专项监督抽查</w:t>
            </w:r>
          </w:p>
        </w:tc>
        <w:tc>
          <w:tcPr>
            <w:tcW w:w="111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063"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法定计量检定</w:t>
            </w:r>
          </w:p>
          <w:p>
            <w:pPr>
              <w:widowControl/>
              <w:spacing w:line="320" w:lineRule="exact"/>
              <w:jc w:val="left"/>
              <w:rPr>
                <w:rFonts w:ascii="宋体" w:hAnsi="宋体" w:cs="宋体"/>
                <w:kern w:val="0"/>
                <w:szCs w:val="21"/>
              </w:rPr>
            </w:pPr>
            <w:r>
              <w:rPr>
                <w:rFonts w:hint="eastAsia" w:ascii="宋体" w:hAnsi="宋体" w:cs="宋体"/>
                <w:kern w:val="0"/>
                <w:szCs w:val="21"/>
              </w:rPr>
              <w:t>机构专项监督</w:t>
            </w:r>
          </w:p>
          <w:p>
            <w:pPr>
              <w:widowControl/>
              <w:spacing w:line="320" w:lineRule="exact"/>
              <w:jc w:val="left"/>
              <w:rPr>
                <w:rFonts w:ascii="宋体" w:hAnsi="宋体" w:cs="宋体"/>
                <w:kern w:val="0"/>
                <w:szCs w:val="21"/>
              </w:rPr>
            </w:pPr>
            <w:r>
              <w:rPr>
                <w:rFonts w:hint="eastAsia" w:ascii="宋体" w:hAnsi="宋体" w:cs="宋体"/>
                <w:kern w:val="0"/>
                <w:szCs w:val="21"/>
              </w:rPr>
              <w:t>检查</w:t>
            </w:r>
          </w:p>
        </w:tc>
        <w:tc>
          <w:tcPr>
            <w:tcW w:w="147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一般检查</w:t>
            </w:r>
          </w:p>
        </w:tc>
        <w:tc>
          <w:tcPr>
            <w:tcW w:w="23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对授权的法定计量检定机构的行政检查</w:t>
            </w:r>
          </w:p>
        </w:tc>
        <w:tc>
          <w:tcPr>
            <w:tcW w:w="131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11月前</w:t>
            </w:r>
          </w:p>
        </w:tc>
        <w:tc>
          <w:tcPr>
            <w:tcW w:w="1313"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69"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10</w:t>
            </w:r>
          </w:p>
        </w:tc>
        <w:tc>
          <w:tcPr>
            <w:tcW w:w="2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认证活动监督抽查</w:t>
            </w:r>
          </w:p>
        </w:tc>
        <w:tc>
          <w:tcPr>
            <w:tcW w:w="111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063"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认证机构、认证活动</w:t>
            </w:r>
          </w:p>
        </w:tc>
        <w:tc>
          <w:tcPr>
            <w:tcW w:w="147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一般检查</w:t>
            </w:r>
          </w:p>
        </w:tc>
        <w:tc>
          <w:tcPr>
            <w:tcW w:w="23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市场监管总局、省局指定的认证机构、获证组织</w:t>
            </w:r>
          </w:p>
        </w:tc>
        <w:tc>
          <w:tcPr>
            <w:tcW w:w="131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11月前</w:t>
            </w:r>
          </w:p>
        </w:tc>
        <w:tc>
          <w:tcPr>
            <w:tcW w:w="1313"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69"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11</w:t>
            </w:r>
          </w:p>
        </w:tc>
        <w:tc>
          <w:tcPr>
            <w:tcW w:w="2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工业生产许可证获证企业抽查</w:t>
            </w:r>
          </w:p>
        </w:tc>
        <w:tc>
          <w:tcPr>
            <w:tcW w:w="111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不定向</w:t>
            </w:r>
          </w:p>
        </w:tc>
        <w:tc>
          <w:tcPr>
            <w:tcW w:w="3063"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工业生产许可证获证企业</w:t>
            </w:r>
          </w:p>
        </w:tc>
        <w:tc>
          <w:tcPr>
            <w:tcW w:w="147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一般检查</w:t>
            </w:r>
          </w:p>
        </w:tc>
        <w:tc>
          <w:tcPr>
            <w:tcW w:w="23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连平县辖区内</w:t>
            </w:r>
          </w:p>
        </w:tc>
        <w:tc>
          <w:tcPr>
            <w:tcW w:w="131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3至11月</w:t>
            </w:r>
          </w:p>
        </w:tc>
        <w:tc>
          <w:tcPr>
            <w:tcW w:w="1313"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9"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12</w:t>
            </w:r>
          </w:p>
        </w:tc>
        <w:tc>
          <w:tcPr>
            <w:tcW w:w="2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商标使用行为的抽查</w:t>
            </w:r>
          </w:p>
        </w:tc>
        <w:tc>
          <w:tcPr>
            <w:tcW w:w="111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不定向</w:t>
            </w:r>
          </w:p>
        </w:tc>
        <w:tc>
          <w:tcPr>
            <w:tcW w:w="3063"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商标使用行为的检查（含集体商标、证明商标以及地理标志）</w:t>
            </w:r>
          </w:p>
        </w:tc>
        <w:tc>
          <w:tcPr>
            <w:tcW w:w="1475" w:type="dxa"/>
            <w:vAlign w:val="center"/>
          </w:tcPr>
          <w:p>
            <w:pPr>
              <w:widowControl/>
              <w:spacing w:line="320" w:lineRule="exact"/>
              <w:jc w:val="center"/>
              <w:rPr>
                <w:rFonts w:ascii="宋体" w:hAnsi="宋体" w:cs="宋体"/>
                <w:spacing w:val="-8"/>
                <w:kern w:val="0"/>
                <w:szCs w:val="21"/>
              </w:rPr>
            </w:pPr>
            <w:r>
              <w:rPr>
                <w:rFonts w:hint="eastAsia" w:ascii="宋体" w:hAnsi="宋体" w:cs="宋体"/>
                <w:spacing w:val="-8"/>
                <w:kern w:val="0"/>
                <w:szCs w:val="21"/>
              </w:rPr>
              <w:t>一般检查</w:t>
            </w:r>
          </w:p>
        </w:tc>
        <w:tc>
          <w:tcPr>
            <w:tcW w:w="2387" w:type="dxa"/>
            <w:vAlign w:val="center"/>
          </w:tcPr>
          <w:p>
            <w:pPr>
              <w:widowControl/>
              <w:spacing w:line="320" w:lineRule="exact"/>
              <w:jc w:val="left"/>
              <w:rPr>
                <w:rFonts w:ascii="宋体" w:hAnsi="宋体" w:cs="宋体"/>
                <w:spacing w:val="-8"/>
                <w:kern w:val="0"/>
                <w:szCs w:val="21"/>
              </w:rPr>
            </w:pPr>
            <w:r>
              <w:rPr>
                <w:rFonts w:hint="eastAsia" w:ascii="宋体" w:hAnsi="宋体" w:cs="宋体"/>
                <w:spacing w:val="-8"/>
                <w:kern w:val="0"/>
                <w:szCs w:val="21"/>
              </w:rPr>
              <w:t>各类市场主体</w:t>
            </w:r>
          </w:p>
        </w:tc>
        <w:tc>
          <w:tcPr>
            <w:tcW w:w="1313" w:type="dxa"/>
            <w:vAlign w:val="center"/>
          </w:tcPr>
          <w:p>
            <w:pPr>
              <w:widowControl/>
              <w:spacing w:line="320" w:lineRule="exact"/>
              <w:jc w:val="center"/>
              <w:rPr>
                <w:rFonts w:ascii="宋体" w:hAnsi="宋体" w:cs="宋体"/>
                <w:spacing w:val="-10"/>
                <w:kern w:val="0"/>
                <w:szCs w:val="21"/>
              </w:rPr>
            </w:pPr>
            <w:r>
              <w:rPr>
                <w:rFonts w:hint="eastAsia" w:ascii="宋体" w:hAnsi="宋体" w:cs="宋体"/>
                <w:spacing w:val="-10"/>
                <w:kern w:val="0"/>
                <w:szCs w:val="21"/>
              </w:rPr>
              <w:t>8月底前</w:t>
            </w:r>
          </w:p>
        </w:tc>
        <w:tc>
          <w:tcPr>
            <w:tcW w:w="1313" w:type="dxa"/>
            <w:vAlign w:val="center"/>
          </w:tcPr>
          <w:p>
            <w:pPr>
              <w:widowControl/>
              <w:spacing w:line="320" w:lineRule="exact"/>
              <w:jc w:val="left"/>
              <w:rPr>
                <w:rFonts w:ascii="宋体" w:hAnsi="宋体" w:cs="宋体"/>
                <w:spacing w:val="-10"/>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69"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13</w:t>
            </w:r>
          </w:p>
        </w:tc>
        <w:tc>
          <w:tcPr>
            <w:tcW w:w="2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广告发布单位定向抽查</w:t>
            </w:r>
          </w:p>
        </w:tc>
        <w:tc>
          <w:tcPr>
            <w:tcW w:w="111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063"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广告发布情况的检查</w:t>
            </w:r>
          </w:p>
        </w:tc>
        <w:tc>
          <w:tcPr>
            <w:tcW w:w="147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一般检查</w:t>
            </w:r>
          </w:p>
        </w:tc>
        <w:tc>
          <w:tcPr>
            <w:tcW w:w="23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广告发布单位</w:t>
            </w:r>
          </w:p>
        </w:tc>
        <w:tc>
          <w:tcPr>
            <w:tcW w:w="131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11月前</w:t>
            </w:r>
          </w:p>
        </w:tc>
        <w:tc>
          <w:tcPr>
            <w:tcW w:w="1313"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69"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14</w:t>
            </w:r>
          </w:p>
        </w:tc>
        <w:tc>
          <w:tcPr>
            <w:tcW w:w="2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药品、医疗器械、保健食品等经营单位广告发布情况抽查</w:t>
            </w:r>
          </w:p>
        </w:tc>
        <w:tc>
          <w:tcPr>
            <w:tcW w:w="1112"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063"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药品、医疗器械、保健食品、特殊医学用途配方食品广告主发布相关广告审查批准情况的检查</w:t>
            </w:r>
          </w:p>
        </w:tc>
        <w:tc>
          <w:tcPr>
            <w:tcW w:w="147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一般检查</w:t>
            </w:r>
          </w:p>
        </w:tc>
        <w:tc>
          <w:tcPr>
            <w:tcW w:w="23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药品、医疗器械、保健食品等经营单位</w:t>
            </w:r>
          </w:p>
        </w:tc>
        <w:tc>
          <w:tcPr>
            <w:tcW w:w="131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11月前</w:t>
            </w:r>
          </w:p>
        </w:tc>
        <w:tc>
          <w:tcPr>
            <w:tcW w:w="1313"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bl>
    <w:p>
      <w:pPr>
        <w:rPr>
          <w:rFonts w:ascii="宋体" w:hAnsi="宋体" w:cs="宋体"/>
        </w:rPr>
      </w:pPr>
    </w:p>
    <w:tbl>
      <w:tblPr>
        <w:tblStyle w:val="5"/>
        <w:tblpPr w:leftFromText="180" w:rightFromText="180" w:vertAnchor="text" w:horzAnchor="page" w:tblpXSpec="center" w:tblpY="226"/>
        <w:tblOverlap w:val="never"/>
        <w:tblW w:w="13734"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87"/>
        <w:gridCol w:w="1113"/>
        <w:gridCol w:w="3100"/>
        <w:gridCol w:w="1425"/>
        <w:gridCol w:w="2425"/>
        <w:gridCol w:w="130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blHeader/>
        </w:trPr>
        <w:tc>
          <w:tcPr>
            <w:tcW w:w="70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087"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113" w:type="dxa"/>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0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42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2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304" w:type="dxa"/>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75" w:type="dxa"/>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0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15</w:t>
            </w:r>
          </w:p>
        </w:tc>
        <w:tc>
          <w:tcPr>
            <w:tcW w:w="20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食品经营主体资格、食品安全制度落实情况、餐饮操作规范落实情况抽查</w:t>
            </w:r>
          </w:p>
        </w:tc>
        <w:tc>
          <w:tcPr>
            <w:tcW w:w="111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不定向</w:t>
            </w:r>
          </w:p>
        </w:tc>
        <w:tc>
          <w:tcPr>
            <w:tcW w:w="3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食品经营主体资格、食品安全制度落实情况、餐饮操作规范落实情况等</w:t>
            </w:r>
          </w:p>
        </w:tc>
        <w:tc>
          <w:tcPr>
            <w:tcW w:w="142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重点检查</w:t>
            </w:r>
          </w:p>
        </w:tc>
        <w:tc>
          <w:tcPr>
            <w:tcW w:w="2425"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养老机构、建筑工地、大型企业等食堂，集体用餐配送单位等</w:t>
            </w:r>
          </w:p>
        </w:tc>
        <w:tc>
          <w:tcPr>
            <w:tcW w:w="1304"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6至8月</w:t>
            </w:r>
          </w:p>
        </w:tc>
        <w:tc>
          <w:tcPr>
            <w:tcW w:w="1575"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0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16</w:t>
            </w:r>
          </w:p>
        </w:tc>
        <w:tc>
          <w:tcPr>
            <w:tcW w:w="20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食品经营主体资格、食品安全制度落实情况、餐饮操作规范落实情况抽查</w:t>
            </w:r>
          </w:p>
        </w:tc>
        <w:tc>
          <w:tcPr>
            <w:tcW w:w="111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不定向</w:t>
            </w:r>
          </w:p>
        </w:tc>
        <w:tc>
          <w:tcPr>
            <w:tcW w:w="3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食品经营主体资格、食品安全制度落实情况、餐饮操作规范落实情况等</w:t>
            </w:r>
          </w:p>
        </w:tc>
        <w:tc>
          <w:tcPr>
            <w:tcW w:w="1425" w:type="dxa"/>
            <w:vAlign w:val="center"/>
          </w:tcPr>
          <w:p>
            <w:pPr>
              <w:widowControl/>
              <w:spacing w:line="320" w:lineRule="exact"/>
              <w:jc w:val="center"/>
              <w:rPr>
                <w:rFonts w:ascii="宋体" w:hAnsi="宋体" w:cs="宋体"/>
                <w:spacing w:val="-8"/>
                <w:kern w:val="0"/>
                <w:szCs w:val="21"/>
              </w:rPr>
            </w:pPr>
            <w:r>
              <w:rPr>
                <w:rFonts w:hint="eastAsia" w:ascii="宋体" w:hAnsi="宋体" w:cs="宋体"/>
                <w:kern w:val="0"/>
                <w:szCs w:val="21"/>
              </w:rPr>
              <w:t>重点检查</w:t>
            </w:r>
          </w:p>
        </w:tc>
        <w:tc>
          <w:tcPr>
            <w:tcW w:w="2425" w:type="dxa"/>
            <w:vAlign w:val="center"/>
          </w:tcPr>
          <w:p>
            <w:pPr>
              <w:widowControl/>
              <w:spacing w:line="320" w:lineRule="exact"/>
              <w:jc w:val="left"/>
              <w:rPr>
                <w:rFonts w:ascii="宋体" w:hAnsi="宋体" w:cs="宋体"/>
                <w:spacing w:val="-8"/>
                <w:kern w:val="0"/>
                <w:szCs w:val="21"/>
              </w:rPr>
            </w:pPr>
            <w:r>
              <w:rPr>
                <w:rFonts w:hint="eastAsia" w:ascii="宋体" w:hAnsi="宋体" w:cs="宋体"/>
                <w:kern w:val="0"/>
                <w:szCs w:val="21"/>
              </w:rPr>
              <w:t>学校（含幼儿园）食堂</w:t>
            </w:r>
          </w:p>
        </w:tc>
        <w:tc>
          <w:tcPr>
            <w:tcW w:w="1304" w:type="dxa"/>
            <w:vAlign w:val="center"/>
          </w:tcPr>
          <w:p>
            <w:pPr>
              <w:widowControl/>
              <w:spacing w:line="320" w:lineRule="exact"/>
              <w:jc w:val="center"/>
              <w:rPr>
                <w:rFonts w:ascii="宋体" w:hAnsi="宋体" w:cs="宋体"/>
                <w:spacing w:val="-10"/>
                <w:kern w:val="0"/>
                <w:szCs w:val="21"/>
              </w:rPr>
            </w:pPr>
            <w:r>
              <w:rPr>
                <w:rFonts w:hint="eastAsia" w:ascii="宋体" w:hAnsi="宋体" w:cs="宋体"/>
                <w:kern w:val="0"/>
                <w:szCs w:val="21"/>
              </w:rPr>
              <w:t>9至10月</w:t>
            </w:r>
          </w:p>
        </w:tc>
        <w:tc>
          <w:tcPr>
            <w:tcW w:w="1575"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0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17</w:t>
            </w:r>
          </w:p>
        </w:tc>
        <w:tc>
          <w:tcPr>
            <w:tcW w:w="20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电子商务平台经营者履行主体责任的抽查</w:t>
            </w:r>
          </w:p>
        </w:tc>
        <w:tc>
          <w:tcPr>
            <w:tcW w:w="111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电子商务平台经营者履行主体责任的检查</w:t>
            </w:r>
          </w:p>
        </w:tc>
        <w:tc>
          <w:tcPr>
            <w:tcW w:w="142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一般检查</w:t>
            </w:r>
          </w:p>
        </w:tc>
        <w:tc>
          <w:tcPr>
            <w:tcW w:w="2425"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全</w:t>
            </w:r>
            <w:r>
              <w:rPr>
                <w:rFonts w:hint="eastAsia" w:ascii="宋体" w:hAnsi="宋体" w:cs="宋体"/>
                <w:color w:val="000000"/>
                <w:kern w:val="0"/>
                <w:szCs w:val="21"/>
                <w:lang w:bidi="ar"/>
              </w:rPr>
              <w:t>县</w:t>
            </w:r>
            <w:r>
              <w:rPr>
                <w:rFonts w:hint="eastAsia" w:ascii="宋体" w:hAnsi="宋体" w:cs="宋体"/>
                <w:kern w:val="0"/>
                <w:szCs w:val="21"/>
              </w:rPr>
              <w:t>电子商务平台经营者</w:t>
            </w:r>
          </w:p>
        </w:tc>
        <w:tc>
          <w:tcPr>
            <w:tcW w:w="1304"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11月5日之前</w:t>
            </w:r>
          </w:p>
        </w:tc>
        <w:tc>
          <w:tcPr>
            <w:tcW w:w="1575"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0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18</w:t>
            </w:r>
          </w:p>
        </w:tc>
        <w:tc>
          <w:tcPr>
            <w:tcW w:w="20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药品经营质量管理体系抽查</w:t>
            </w:r>
          </w:p>
        </w:tc>
        <w:tc>
          <w:tcPr>
            <w:tcW w:w="111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不定向</w:t>
            </w:r>
          </w:p>
        </w:tc>
        <w:tc>
          <w:tcPr>
            <w:tcW w:w="3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零售药店日常检查</w:t>
            </w:r>
          </w:p>
        </w:tc>
        <w:tc>
          <w:tcPr>
            <w:tcW w:w="1425" w:type="dxa"/>
            <w:vAlign w:val="center"/>
          </w:tcPr>
          <w:p>
            <w:pPr>
              <w:widowControl/>
              <w:spacing w:line="320" w:lineRule="exact"/>
              <w:jc w:val="center"/>
              <w:rPr>
                <w:rFonts w:ascii="宋体" w:hAnsi="宋体" w:cs="宋体"/>
                <w:kern w:val="0"/>
                <w:szCs w:val="21"/>
              </w:rPr>
            </w:pPr>
            <w:r>
              <w:rPr>
                <w:rFonts w:hint="eastAsia" w:ascii="宋体" w:hAnsi="宋体" w:cs="宋体"/>
                <w:spacing w:val="-8"/>
                <w:kern w:val="0"/>
                <w:szCs w:val="21"/>
              </w:rPr>
              <w:t>一般检查</w:t>
            </w:r>
          </w:p>
        </w:tc>
        <w:tc>
          <w:tcPr>
            <w:tcW w:w="2425" w:type="dxa"/>
            <w:vAlign w:val="center"/>
          </w:tcPr>
          <w:p>
            <w:pPr>
              <w:widowControl/>
              <w:spacing w:line="320" w:lineRule="exact"/>
              <w:jc w:val="left"/>
              <w:rPr>
                <w:rFonts w:ascii="宋体" w:hAnsi="宋体" w:cs="宋体"/>
                <w:kern w:val="0"/>
                <w:szCs w:val="21"/>
              </w:rPr>
            </w:pPr>
            <w:r>
              <w:rPr>
                <w:rFonts w:hint="eastAsia" w:ascii="宋体" w:hAnsi="宋体" w:cs="宋体"/>
                <w:spacing w:val="-8"/>
                <w:kern w:val="0"/>
                <w:szCs w:val="21"/>
              </w:rPr>
              <w:t>抽查2-3家零售药店</w:t>
            </w:r>
          </w:p>
        </w:tc>
        <w:tc>
          <w:tcPr>
            <w:tcW w:w="1304" w:type="dxa"/>
            <w:vAlign w:val="center"/>
          </w:tcPr>
          <w:p>
            <w:pPr>
              <w:widowControl/>
              <w:spacing w:line="320" w:lineRule="exact"/>
              <w:jc w:val="center"/>
              <w:rPr>
                <w:rFonts w:ascii="宋体" w:hAnsi="宋体" w:cs="宋体"/>
                <w:spacing w:val="-10"/>
                <w:kern w:val="0"/>
                <w:szCs w:val="21"/>
              </w:rPr>
            </w:pPr>
            <w:r>
              <w:rPr>
                <w:rFonts w:hint="eastAsia" w:ascii="宋体" w:hAnsi="宋体" w:cs="宋体"/>
                <w:spacing w:val="-10"/>
                <w:kern w:val="0"/>
                <w:szCs w:val="21"/>
              </w:rPr>
              <w:t>3至11月</w:t>
            </w:r>
          </w:p>
        </w:tc>
        <w:tc>
          <w:tcPr>
            <w:tcW w:w="1575" w:type="dxa"/>
            <w:vAlign w:val="center"/>
          </w:tcPr>
          <w:p>
            <w:pPr>
              <w:widowControl/>
              <w:spacing w:line="320" w:lineRule="exact"/>
              <w:jc w:val="left"/>
              <w:rPr>
                <w:rFonts w:ascii="宋体" w:hAnsi="宋体" w:cs="宋体"/>
                <w:spacing w:val="-10"/>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0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19</w:t>
            </w:r>
          </w:p>
        </w:tc>
        <w:tc>
          <w:tcPr>
            <w:tcW w:w="2087"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全</w:t>
            </w:r>
            <w:r>
              <w:rPr>
                <w:rFonts w:hint="eastAsia" w:ascii="宋体" w:hAnsi="宋体" w:cs="宋体"/>
                <w:color w:val="000000"/>
                <w:kern w:val="0"/>
                <w:szCs w:val="21"/>
                <w:lang w:bidi="ar"/>
              </w:rPr>
              <w:t>县</w:t>
            </w:r>
            <w:r>
              <w:rPr>
                <w:rFonts w:hint="eastAsia" w:ascii="宋体" w:hAnsi="宋体" w:cs="宋体"/>
                <w:kern w:val="0"/>
                <w:szCs w:val="21"/>
              </w:rPr>
              <w:t>食品（食用农产品、特殊食品）销售单位抽查</w:t>
            </w:r>
          </w:p>
        </w:tc>
        <w:tc>
          <w:tcPr>
            <w:tcW w:w="1113"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食品（食用农产品、特殊食品）销售监督检查</w:t>
            </w:r>
          </w:p>
        </w:tc>
        <w:tc>
          <w:tcPr>
            <w:tcW w:w="1425" w:type="dxa"/>
            <w:vAlign w:val="center"/>
          </w:tcPr>
          <w:p>
            <w:pPr>
              <w:widowControl/>
              <w:spacing w:line="320" w:lineRule="exact"/>
              <w:jc w:val="center"/>
              <w:rPr>
                <w:rFonts w:ascii="宋体" w:hAnsi="宋体" w:cs="宋体"/>
                <w:spacing w:val="-8"/>
                <w:szCs w:val="21"/>
              </w:rPr>
            </w:pPr>
            <w:r>
              <w:rPr>
                <w:rFonts w:hint="eastAsia" w:ascii="宋体" w:hAnsi="宋体" w:cs="宋体"/>
                <w:kern w:val="0"/>
                <w:szCs w:val="21"/>
              </w:rPr>
              <w:t>一般检查</w:t>
            </w:r>
          </w:p>
        </w:tc>
        <w:tc>
          <w:tcPr>
            <w:tcW w:w="2425" w:type="dxa"/>
            <w:vAlign w:val="center"/>
          </w:tcPr>
          <w:p>
            <w:pPr>
              <w:widowControl/>
              <w:spacing w:line="320" w:lineRule="exact"/>
              <w:jc w:val="left"/>
              <w:rPr>
                <w:rFonts w:ascii="宋体" w:hAnsi="宋体" w:cs="宋体"/>
                <w:spacing w:val="-8"/>
                <w:szCs w:val="21"/>
              </w:rPr>
            </w:pPr>
            <w:r>
              <w:rPr>
                <w:rFonts w:hint="eastAsia" w:ascii="宋体" w:hAnsi="宋体" w:cs="宋体"/>
                <w:kern w:val="0"/>
                <w:szCs w:val="21"/>
              </w:rPr>
              <w:t>食品（食用农产品、特殊食品）销售单位</w:t>
            </w:r>
          </w:p>
        </w:tc>
        <w:tc>
          <w:tcPr>
            <w:tcW w:w="1304" w:type="dxa"/>
            <w:vAlign w:val="center"/>
          </w:tcPr>
          <w:p>
            <w:pPr>
              <w:widowControl/>
              <w:autoSpaceDE w:val="0"/>
              <w:spacing w:line="320" w:lineRule="exact"/>
              <w:jc w:val="center"/>
              <w:rPr>
                <w:rFonts w:ascii="宋体" w:hAnsi="宋体" w:cs="宋体"/>
                <w:spacing w:val="-10"/>
                <w:kern w:val="0"/>
                <w:szCs w:val="21"/>
              </w:rPr>
            </w:pPr>
            <w:r>
              <w:rPr>
                <w:rFonts w:hint="eastAsia" w:ascii="宋体" w:hAnsi="宋体" w:cs="宋体"/>
                <w:kern w:val="0"/>
                <w:szCs w:val="21"/>
              </w:rPr>
              <w:t>11月5日之前</w:t>
            </w:r>
          </w:p>
        </w:tc>
        <w:tc>
          <w:tcPr>
            <w:tcW w:w="1575" w:type="dxa"/>
            <w:vAlign w:val="center"/>
          </w:tcPr>
          <w:p>
            <w:pPr>
              <w:widowControl/>
              <w:autoSpaceDE w:val="0"/>
              <w:spacing w:line="320" w:lineRule="exact"/>
              <w:jc w:val="center"/>
              <w:rPr>
                <w:rFonts w:ascii="宋体" w:hAnsi="宋体" w:cs="宋体"/>
                <w:kern w:val="0"/>
                <w:szCs w:val="21"/>
              </w:rPr>
            </w:pPr>
            <w:r>
              <w:rPr>
                <w:rFonts w:hint="eastAsia" w:ascii="宋体" w:hAnsi="宋体" w:cs="宋体"/>
                <w:color w:val="000000"/>
                <w:kern w:val="0"/>
                <w:szCs w:val="21"/>
                <w:lang w:bidi="ar"/>
              </w:rPr>
              <w:t>县市场监督管理局</w:t>
            </w:r>
          </w:p>
        </w:tc>
      </w:tr>
    </w:tbl>
    <w:p>
      <w:pPr>
        <w:spacing w:line="440" w:lineRule="exact"/>
        <w:rPr>
          <w:rFonts w:ascii="宋体" w:hAnsi="宋体" w:cs="宋体"/>
          <w:bCs/>
          <w:position w:val="-4"/>
          <w:sz w:val="32"/>
          <w:szCs w:val="32"/>
        </w:rPr>
      </w:pPr>
    </w:p>
    <w:p>
      <w:pPr>
        <w:pStyle w:val="7"/>
        <w:ind w:firstLine="640"/>
        <w:rPr>
          <w:rFonts w:ascii="宋体" w:hAnsi="宋体" w:cs="宋体"/>
          <w:bCs/>
          <w:position w:val="-4"/>
          <w:sz w:val="32"/>
          <w:szCs w:val="32"/>
        </w:rPr>
      </w:pPr>
    </w:p>
    <w:p>
      <w:pPr>
        <w:pStyle w:val="7"/>
        <w:ind w:firstLine="640"/>
        <w:rPr>
          <w:rFonts w:ascii="宋体" w:hAnsi="宋体" w:cs="宋体"/>
          <w:bCs/>
          <w:position w:val="-4"/>
          <w:sz w:val="32"/>
          <w:szCs w:val="32"/>
        </w:rPr>
      </w:pPr>
    </w:p>
    <w:tbl>
      <w:tblPr>
        <w:tblStyle w:val="5"/>
        <w:tblpPr w:leftFromText="180" w:rightFromText="180" w:vertAnchor="text" w:horzAnchor="page" w:tblpXSpec="center" w:tblpY="226"/>
        <w:tblOverlap w:val="never"/>
        <w:tblW w:w="13756" w:type="dxa"/>
        <w:tblInd w:w="-9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068"/>
        <w:gridCol w:w="1100"/>
        <w:gridCol w:w="3100"/>
        <w:gridCol w:w="1425"/>
        <w:gridCol w:w="2438"/>
        <w:gridCol w:w="138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blHeader/>
        </w:trPr>
        <w:tc>
          <w:tcPr>
            <w:tcW w:w="688"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068"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100" w:type="dxa"/>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00"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425"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38" w:type="dxa"/>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387" w:type="dxa"/>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50" w:type="dxa"/>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20</w:t>
            </w:r>
          </w:p>
        </w:tc>
        <w:tc>
          <w:tcPr>
            <w:tcW w:w="2068" w:type="dxa"/>
            <w:vAlign w:val="center"/>
          </w:tcPr>
          <w:p>
            <w:pPr>
              <w:widowControl/>
              <w:spacing w:line="320" w:lineRule="exact"/>
              <w:rPr>
                <w:rFonts w:ascii="宋体" w:hAnsi="宋体" w:cs="宋体"/>
                <w:kern w:val="0"/>
                <w:szCs w:val="21"/>
              </w:rPr>
            </w:pPr>
            <w:r>
              <w:rPr>
                <w:rFonts w:hint="eastAsia" w:ascii="宋体" w:hAnsi="宋体" w:cs="宋体"/>
                <w:kern w:val="0"/>
                <w:szCs w:val="21"/>
              </w:rPr>
              <w:t>食品相关产品生产企业抽查</w:t>
            </w:r>
          </w:p>
        </w:tc>
        <w:tc>
          <w:tcPr>
            <w:tcW w:w="1100"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100" w:type="dxa"/>
            <w:vAlign w:val="center"/>
          </w:tcPr>
          <w:p>
            <w:pPr>
              <w:widowControl/>
              <w:spacing w:line="320" w:lineRule="exact"/>
              <w:rPr>
                <w:rFonts w:ascii="宋体" w:hAnsi="宋体" w:cs="宋体"/>
                <w:kern w:val="0"/>
                <w:szCs w:val="21"/>
              </w:rPr>
            </w:pPr>
            <w:r>
              <w:rPr>
                <w:rFonts w:hint="eastAsia" w:ascii="宋体" w:hAnsi="宋体" w:cs="宋体"/>
                <w:kern w:val="0"/>
                <w:szCs w:val="21"/>
              </w:rPr>
              <w:t>食品相关产品质量安全监督</w:t>
            </w:r>
          </w:p>
          <w:p>
            <w:pPr>
              <w:widowControl/>
              <w:spacing w:line="320" w:lineRule="exact"/>
              <w:rPr>
                <w:rFonts w:ascii="宋体" w:hAnsi="宋体" w:cs="宋体"/>
                <w:kern w:val="0"/>
                <w:szCs w:val="21"/>
              </w:rPr>
            </w:pPr>
            <w:r>
              <w:rPr>
                <w:rFonts w:hint="eastAsia" w:ascii="宋体" w:hAnsi="宋体" w:cs="宋体"/>
                <w:kern w:val="0"/>
                <w:szCs w:val="21"/>
              </w:rPr>
              <w:t>检查</w:t>
            </w:r>
          </w:p>
        </w:tc>
        <w:tc>
          <w:tcPr>
            <w:tcW w:w="1425" w:type="dxa"/>
            <w:vAlign w:val="center"/>
          </w:tcPr>
          <w:p>
            <w:pPr>
              <w:widowControl/>
              <w:spacing w:line="320" w:lineRule="exact"/>
              <w:jc w:val="center"/>
              <w:rPr>
                <w:rFonts w:ascii="宋体" w:hAnsi="宋体" w:cs="宋体"/>
                <w:kern w:val="0"/>
                <w:szCs w:val="21"/>
              </w:rPr>
            </w:pPr>
            <w:r>
              <w:rPr>
                <w:rFonts w:hint="eastAsia" w:ascii="宋体" w:hAnsi="宋体" w:cs="宋体"/>
                <w:spacing w:val="-8"/>
                <w:kern w:val="0"/>
                <w:szCs w:val="21"/>
              </w:rPr>
              <w:t>重点检查</w:t>
            </w:r>
          </w:p>
        </w:tc>
        <w:tc>
          <w:tcPr>
            <w:tcW w:w="2438" w:type="dxa"/>
            <w:vAlign w:val="center"/>
          </w:tcPr>
          <w:p>
            <w:pPr>
              <w:widowControl/>
              <w:spacing w:line="320" w:lineRule="exact"/>
              <w:jc w:val="left"/>
              <w:rPr>
                <w:rFonts w:ascii="宋体" w:hAnsi="宋体" w:cs="宋体"/>
                <w:kern w:val="0"/>
                <w:szCs w:val="21"/>
              </w:rPr>
            </w:pPr>
            <w:r>
              <w:rPr>
                <w:rFonts w:hint="eastAsia" w:ascii="宋体" w:hAnsi="宋体" w:cs="宋体"/>
                <w:spacing w:val="-8"/>
                <w:kern w:val="0"/>
                <w:szCs w:val="21"/>
              </w:rPr>
              <w:t>全</w:t>
            </w:r>
            <w:r>
              <w:rPr>
                <w:rFonts w:hint="eastAsia" w:ascii="宋体" w:hAnsi="宋体" w:cs="宋体"/>
                <w:color w:val="000000"/>
                <w:kern w:val="0"/>
                <w:szCs w:val="21"/>
                <w:lang w:bidi="ar"/>
              </w:rPr>
              <w:t>县</w:t>
            </w:r>
            <w:r>
              <w:rPr>
                <w:rFonts w:hint="eastAsia" w:ascii="宋体" w:hAnsi="宋体" w:cs="宋体"/>
                <w:spacing w:val="-8"/>
                <w:kern w:val="0"/>
                <w:szCs w:val="21"/>
              </w:rPr>
              <w:t>食品相关产品获证企业（重点抽查工业和商用电热电动食品加工设备生产企业）</w:t>
            </w:r>
          </w:p>
        </w:tc>
        <w:tc>
          <w:tcPr>
            <w:tcW w:w="1387" w:type="dxa"/>
            <w:vAlign w:val="center"/>
          </w:tcPr>
          <w:p>
            <w:pPr>
              <w:widowControl/>
              <w:spacing w:line="320" w:lineRule="exact"/>
              <w:jc w:val="center"/>
              <w:rPr>
                <w:rFonts w:ascii="宋体" w:hAnsi="宋体" w:cs="宋体"/>
                <w:spacing w:val="-10"/>
                <w:kern w:val="0"/>
                <w:szCs w:val="21"/>
              </w:rPr>
            </w:pPr>
            <w:r>
              <w:rPr>
                <w:rFonts w:hint="eastAsia" w:ascii="宋体" w:hAnsi="宋体" w:cs="宋体"/>
                <w:color w:val="000000"/>
                <w:kern w:val="0"/>
                <w:szCs w:val="21"/>
                <w:lang w:bidi="ar"/>
              </w:rPr>
              <w:t>3至11月</w:t>
            </w:r>
          </w:p>
        </w:tc>
        <w:tc>
          <w:tcPr>
            <w:tcW w:w="1550" w:type="dxa"/>
            <w:vAlign w:val="center"/>
          </w:tcPr>
          <w:p>
            <w:pPr>
              <w:widowControl/>
              <w:spacing w:line="320" w:lineRule="exact"/>
              <w:rPr>
                <w:rFonts w:ascii="宋体" w:hAnsi="宋体" w:cs="宋体"/>
                <w:color w:val="000000"/>
                <w:kern w:val="0"/>
                <w:szCs w:val="21"/>
                <w:lang w:bidi="ar"/>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21</w:t>
            </w:r>
          </w:p>
        </w:tc>
        <w:tc>
          <w:tcPr>
            <w:tcW w:w="2068" w:type="dxa"/>
            <w:vAlign w:val="center"/>
          </w:tcPr>
          <w:p>
            <w:pPr>
              <w:widowControl/>
              <w:spacing w:line="320" w:lineRule="exact"/>
              <w:rPr>
                <w:rFonts w:ascii="宋体" w:hAnsi="宋体" w:cs="宋体"/>
                <w:kern w:val="0"/>
                <w:szCs w:val="21"/>
              </w:rPr>
            </w:pPr>
            <w:r>
              <w:rPr>
                <w:rFonts w:hint="eastAsia" w:ascii="宋体" w:hAnsi="宋体" w:cs="宋体"/>
                <w:kern w:val="0"/>
                <w:szCs w:val="21"/>
              </w:rPr>
              <w:t>食品生产企业抽查</w:t>
            </w:r>
          </w:p>
        </w:tc>
        <w:tc>
          <w:tcPr>
            <w:tcW w:w="1100"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100" w:type="dxa"/>
            <w:vAlign w:val="center"/>
          </w:tcPr>
          <w:p>
            <w:pPr>
              <w:widowControl/>
              <w:spacing w:line="320" w:lineRule="exact"/>
              <w:rPr>
                <w:rFonts w:ascii="宋体" w:hAnsi="宋体" w:cs="宋体"/>
                <w:kern w:val="0"/>
                <w:szCs w:val="21"/>
              </w:rPr>
            </w:pPr>
            <w:r>
              <w:rPr>
                <w:rFonts w:hint="eastAsia" w:ascii="宋体" w:hAnsi="宋体" w:cs="宋体"/>
                <w:kern w:val="0"/>
                <w:szCs w:val="21"/>
              </w:rPr>
              <w:t>食品生产监督检查</w:t>
            </w:r>
          </w:p>
        </w:tc>
        <w:tc>
          <w:tcPr>
            <w:tcW w:w="1425" w:type="dxa"/>
            <w:vAlign w:val="center"/>
          </w:tcPr>
          <w:p>
            <w:pPr>
              <w:widowControl/>
              <w:spacing w:line="320" w:lineRule="exact"/>
              <w:jc w:val="center"/>
              <w:rPr>
                <w:rFonts w:ascii="宋体" w:hAnsi="宋体" w:cs="宋体"/>
                <w:kern w:val="0"/>
                <w:szCs w:val="21"/>
              </w:rPr>
            </w:pPr>
            <w:r>
              <w:rPr>
                <w:rFonts w:hint="eastAsia" w:ascii="宋体" w:hAnsi="宋体" w:cs="宋体"/>
                <w:spacing w:val="-8"/>
                <w:szCs w:val="21"/>
              </w:rPr>
              <w:t>重点检查</w:t>
            </w:r>
          </w:p>
        </w:tc>
        <w:tc>
          <w:tcPr>
            <w:tcW w:w="2438" w:type="dxa"/>
            <w:vAlign w:val="center"/>
          </w:tcPr>
          <w:p>
            <w:pPr>
              <w:widowControl/>
              <w:spacing w:line="320" w:lineRule="exact"/>
              <w:jc w:val="left"/>
              <w:rPr>
                <w:rFonts w:ascii="宋体" w:hAnsi="宋体" w:cs="宋体"/>
                <w:kern w:val="0"/>
                <w:szCs w:val="21"/>
              </w:rPr>
            </w:pPr>
            <w:r>
              <w:rPr>
                <w:rFonts w:hint="eastAsia" w:ascii="宋体" w:hAnsi="宋体" w:cs="宋体"/>
                <w:spacing w:val="-8"/>
                <w:szCs w:val="21"/>
              </w:rPr>
              <w:t>全</w:t>
            </w:r>
            <w:r>
              <w:rPr>
                <w:rFonts w:hint="eastAsia" w:ascii="宋体" w:hAnsi="宋体" w:cs="宋体"/>
                <w:color w:val="000000"/>
                <w:kern w:val="0"/>
                <w:szCs w:val="21"/>
                <w:lang w:bidi="ar"/>
              </w:rPr>
              <w:t>县</w:t>
            </w:r>
            <w:r>
              <w:rPr>
                <w:rFonts w:hint="eastAsia" w:ascii="宋体" w:hAnsi="宋体" w:cs="宋体"/>
                <w:spacing w:val="-8"/>
                <w:szCs w:val="21"/>
              </w:rPr>
              <w:t>食品生产获证企业（重点抽查多次抽检不合格、被举报投诉的生产企业）</w:t>
            </w:r>
          </w:p>
        </w:tc>
        <w:tc>
          <w:tcPr>
            <w:tcW w:w="1387" w:type="dxa"/>
            <w:vAlign w:val="center"/>
          </w:tcPr>
          <w:p>
            <w:pPr>
              <w:widowControl/>
              <w:spacing w:line="320" w:lineRule="exact"/>
              <w:jc w:val="center"/>
              <w:rPr>
                <w:rFonts w:ascii="宋体" w:hAnsi="宋体" w:cs="宋体"/>
                <w:spacing w:val="-10"/>
                <w:kern w:val="0"/>
                <w:szCs w:val="21"/>
              </w:rPr>
            </w:pPr>
            <w:r>
              <w:rPr>
                <w:rFonts w:hint="eastAsia" w:ascii="宋体" w:hAnsi="宋体" w:cs="宋体"/>
                <w:color w:val="000000"/>
                <w:kern w:val="0"/>
                <w:szCs w:val="21"/>
                <w:lang w:bidi="ar"/>
              </w:rPr>
              <w:t>3至11月</w:t>
            </w:r>
          </w:p>
        </w:tc>
        <w:tc>
          <w:tcPr>
            <w:tcW w:w="1550" w:type="dxa"/>
            <w:vAlign w:val="center"/>
          </w:tcPr>
          <w:p>
            <w:pPr>
              <w:widowControl/>
              <w:spacing w:line="320" w:lineRule="exact"/>
              <w:rPr>
                <w:rFonts w:ascii="宋体" w:hAnsi="宋体" w:cs="宋体"/>
                <w:color w:val="000000"/>
                <w:kern w:val="0"/>
                <w:szCs w:val="21"/>
                <w:lang w:bidi="ar"/>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22</w:t>
            </w:r>
          </w:p>
        </w:tc>
        <w:tc>
          <w:tcPr>
            <w:tcW w:w="2068"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教育收费抽查</w:t>
            </w:r>
          </w:p>
        </w:tc>
        <w:tc>
          <w:tcPr>
            <w:tcW w:w="1100"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定向</w:t>
            </w:r>
          </w:p>
        </w:tc>
        <w:tc>
          <w:tcPr>
            <w:tcW w:w="3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教育机构收费检查</w:t>
            </w:r>
          </w:p>
        </w:tc>
        <w:tc>
          <w:tcPr>
            <w:tcW w:w="142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一般检查</w:t>
            </w:r>
          </w:p>
        </w:tc>
        <w:tc>
          <w:tcPr>
            <w:tcW w:w="2438"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义务教育阶段学校、职业教育阶段学校、高中教育阶段学校、高等教育阶段学校、幼儿园和学科类校外培训机构</w:t>
            </w:r>
          </w:p>
        </w:tc>
        <w:tc>
          <w:tcPr>
            <w:tcW w:w="1387"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7月底前</w:t>
            </w:r>
          </w:p>
        </w:tc>
        <w:tc>
          <w:tcPr>
            <w:tcW w:w="1550" w:type="dxa"/>
            <w:vAlign w:val="center"/>
          </w:tcPr>
          <w:p>
            <w:pPr>
              <w:widowControl/>
              <w:spacing w:line="320" w:lineRule="exact"/>
              <w:jc w:val="left"/>
              <w:rPr>
                <w:rFonts w:ascii="宋体" w:hAnsi="宋体" w:cs="宋体"/>
                <w:color w:val="0000FF"/>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88"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23</w:t>
            </w:r>
          </w:p>
        </w:tc>
        <w:tc>
          <w:tcPr>
            <w:tcW w:w="2068"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直销行为抽查</w:t>
            </w:r>
          </w:p>
        </w:tc>
        <w:tc>
          <w:tcPr>
            <w:tcW w:w="1100"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不定向</w:t>
            </w:r>
          </w:p>
        </w:tc>
        <w:tc>
          <w:tcPr>
            <w:tcW w:w="3100" w:type="dxa"/>
            <w:vAlign w:val="center"/>
          </w:tcPr>
          <w:p>
            <w:pPr>
              <w:widowControl/>
              <w:spacing w:line="320" w:lineRule="exact"/>
              <w:jc w:val="left"/>
              <w:rPr>
                <w:rFonts w:ascii="宋体" w:hAnsi="宋体" w:cs="宋体"/>
                <w:kern w:val="0"/>
                <w:szCs w:val="21"/>
              </w:rPr>
            </w:pPr>
            <w:r>
              <w:rPr>
                <w:rFonts w:hint="eastAsia" w:ascii="宋体" w:hAnsi="宋体" w:cs="宋体"/>
                <w:kern w:val="0"/>
                <w:szCs w:val="21"/>
              </w:rPr>
              <w:t>直销企业重大变更、直销员报酬支付、信息报备和披露的情况以及直销经营行为的检查,有无传销和直销违法行为检查</w:t>
            </w:r>
          </w:p>
        </w:tc>
        <w:tc>
          <w:tcPr>
            <w:tcW w:w="1425" w:type="dxa"/>
            <w:vAlign w:val="center"/>
          </w:tcPr>
          <w:p>
            <w:pPr>
              <w:widowControl/>
              <w:spacing w:line="320" w:lineRule="exact"/>
              <w:jc w:val="center"/>
              <w:rPr>
                <w:rFonts w:ascii="宋体" w:hAnsi="宋体" w:cs="宋体"/>
                <w:spacing w:val="-8"/>
                <w:szCs w:val="21"/>
              </w:rPr>
            </w:pPr>
            <w:r>
              <w:rPr>
                <w:rFonts w:hint="eastAsia" w:ascii="宋体" w:hAnsi="宋体" w:cs="宋体"/>
                <w:kern w:val="0"/>
                <w:szCs w:val="21"/>
              </w:rPr>
              <w:t>一般检查</w:t>
            </w:r>
          </w:p>
        </w:tc>
        <w:tc>
          <w:tcPr>
            <w:tcW w:w="2438" w:type="dxa"/>
            <w:vAlign w:val="center"/>
          </w:tcPr>
          <w:p>
            <w:pPr>
              <w:widowControl/>
              <w:spacing w:line="320" w:lineRule="exact"/>
              <w:jc w:val="left"/>
              <w:rPr>
                <w:rFonts w:ascii="宋体" w:hAnsi="宋体" w:cs="宋体"/>
                <w:spacing w:val="-8"/>
                <w:szCs w:val="21"/>
              </w:rPr>
            </w:pPr>
            <w:r>
              <w:rPr>
                <w:rFonts w:hint="eastAsia" w:ascii="宋体" w:hAnsi="宋体" w:cs="宋体"/>
                <w:kern w:val="0"/>
                <w:szCs w:val="21"/>
              </w:rPr>
              <w:t>直销企业及其分支机构、服务网点、直销员、经销商</w:t>
            </w:r>
          </w:p>
        </w:tc>
        <w:tc>
          <w:tcPr>
            <w:tcW w:w="1387" w:type="dxa"/>
            <w:vAlign w:val="center"/>
          </w:tcPr>
          <w:p>
            <w:pPr>
              <w:widowControl/>
              <w:spacing w:line="320" w:lineRule="exact"/>
              <w:jc w:val="center"/>
              <w:rPr>
                <w:rFonts w:ascii="宋体" w:hAnsi="宋体" w:cs="宋体"/>
                <w:spacing w:val="-10"/>
                <w:kern w:val="0"/>
                <w:szCs w:val="21"/>
              </w:rPr>
            </w:pPr>
            <w:r>
              <w:rPr>
                <w:rFonts w:hint="eastAsia" w:ascii="宋体" w:hAnsi="宋体" w:cs="宋体"/>
                <w:kern w:val="0"/>
                <w:szCs w:val="21"/>
              </w:rPr>
              <w:t>11月前</w:t>
            </w:r>
          </w:p>
        </w:tc>
        <w:tc>
          <w:tcPr>
            <w:tcW w:w="1550" w:type="dxa"/>
            <w:vAlign w:val="center"/>
          </w:tcPr>
          <w:p>
            <w:pPr>
              <w:widowControl/>
              <w:spacing w:line="320" w:lineRule="exact"/>
              <w:jc w:val="left"/>
              <w:rPr>
                <w:rFonts w:ascii="宋体" w:hAnsi="宋体" w:cs="宋体"/>
                <w:kern w:val="0"/>
                <w:szCs w:val="21"/>
              </w:rPr>
            </w:pPr>
            <w:r>
              <w:rPr>
                <w:rFonts w:hint="eastAsia" w:ascii="宋体" w:hAnsi="宋体" w:cs="宋体"/>
                <w:color w:val="000000"/>
                <w:kern w:val="0"/>
                <w:szCs w:val="21"/>
                <w:lang w:bidi="ar"/>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88"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24</w:t>
            </w:r>
          </w:p>
        </w:tc>
        <w:tc>
          <w:tcPr>
            <w:tcW w:w="2068"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消防安全监督抽查</w:t>
            </w:r>
          </w:p>
        </w:tc>
        <w:tc>
          <w:tcPr>
            <w:tcW w:w="110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不定向</w:t>
            </w:r>
          </w:p>
        </w:tc>
        <w:tc>
          <w:tcPr>
            <w:tcW w:w="310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遵守消防法律、法规的情况。</w:t>
            </w:r>
          </w:p>
        </w:tc>
        <w:tc>
          <w:tcPr>
            <w:tcW w:w="142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2438"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机关、团体、企业、事业等单位</w:t>
            </w:r>
          </w:p>
        </w:tc>
        <w:tc>
          <w:tcPr>
            <w:tcW w:w="1387"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每月开展</w:t>
            </w:r>
          </w:p>
        </w:tc>
        <w:tc>
          <w:tcPr>
            <w:tcW w:w="155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县消防救援大队</w:t>
            </w:r>
          </w:p>
        </w:tc>
      </w:tr>
    </w:tbl>
    <w:p>
      <w:pPr>
        <w:spacing w:line="440" w:lineRule="exact"/>
        <w:rPr>
          <w:rFonts w:ascii="黑体" w:hAnsi="黑体" w:eastAsia="黑体" w:cs="黑体"/>
          <w:bCs/>
          <w:position w:val="-4"/>
          <w:sz w:val="32"/>
          <w:szCs w:val="32"/>
        </w:rPr>
      </w:pPr>
    </w:p>
    <w:p>
      <w:pPr>
        <w:pStyle w:val="7"/>
        <w:ind w:firstLine="640"/>
        <w:rPr>
          <w:rFonts w:ascii="黑体" w:hAnsi="黑体" w:eastAsia="黑体" w:cs="黑体"/>
          <w:bCs/>
          <w:position w:val="-4"/>
          <w:sz w:val="32"/>
          <w:szCs w:val="32"/>
        </w:rPr>
      </w:pPr>
    </w:p>
    <w:tbl>
      <w:tblPr>
        <w:tblStyle w:val="5"/>
        <w:tblpPr w:leftFromText="180" w:rightFromText="180" w:vertAnchor="text" w:horzAnchor="page" w:tblpXSpec="center" w:tblpY="557"/>
        <w:tblOverlap w:val="never"/>
        <w:tblW w:w="13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30"/>
        <w:gridCol w:w="1080"/>
        <w:gridCol w:w="3120"/>
        <w:gridCol w:w="1395"/>
        <w:gridCol w:w="2445"/>
        <w:gridCol w:w="14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25</w:t>
            </w:r>
          </w:p>
        </w:tc>
        <w:tc>
          <w:tcPr>
            <w:tcW w:w="213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对单位/个人取用水行为的监管</w:t>
            </w:r>
            <w:r>
              <w:rPr>
                <w:rFonts w:hint="eastAsia"/>
              </w:rPr>
              <w:t>抽查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对取水许可实施情况的监督检查。</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已批复取水许可的取水单位/个人</w:t>
            </w:r>
          </w:p>
        </w:tc>
        <w:tc>
          <w:tcPr>
            <w:tcW w:w="141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10月底前</w:t>
            </w:r>
          </w:p>
        </w:tc>
        <w:tc>
          <w:tcPr>
            <w:tcW w:w="153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Times New Roman" w:hAnsi="Times New Roman"/>
                <w:color w:val="000000"/>
                <w:kern w:val="0"/>
                <w:szCs w:val="21"/>
                <w:lang w:bidi="ar"/>
              </w:rPr>
              <w:t>县</w:t>
            </w:r>
            <w:r>
              <w:rPr>
                <w:rFonts w:hint="eastAsia" w:ascii="宋体" w:hAnsi="宋体"/>
                <w:kern w:val="0"/>
                <w:szCs w:val="21"/>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26</w:t>
            </w:r>
          </w:p>
        </w:tc>
        <w:tc>
          <w:tcPr>
            <w:tcW w:w="213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对生产建设项目水土保持抽查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对生产建设项目水土保持方案实施情况的监督检查。</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已批复生产建设项目水土保持方案的建设单位/个人</w:t>
            </w:r>
          </w:p>
        </w:tc>
        <w:tc>
          <w:tcPr>
            <w:tcW w:w="141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10月底前</w:t>
            </w:r>
          </w:p>
        </w:tc>
        <w:tc>
          <w:tcPr>
            <w:tcW w:w="153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Times New Roman" w:hAnsi="Times New Roman"/>
                <w:color w:val="000000"/>
                <w:kern w:val="0"/>
                <w:szCs w:val="21"/>
                <w:lang w:bidi="ar"/>
              </w:rPr>
              <w:t>县</w:t>
            </w:r>
            <w:r>
              <w:rPr>
                <w:rFonts w:hint="eastAsia" w:ascii="宋体" w:hAnsi="宋体"/>
                <w:kern w:val="0"/>
                <w:szCs w:val="21"/>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27</w:t>
            </w:r>
          </w:p>
        </w:tc>
        <w:tc>
          <w:tcPr>
            <w:tcW w:w="2130" w:type="dxa"/>
            <w:vAlign w:val="center"/>
          </w:tcPr>
          <w:p>
            <w:pPr>
              <w:widowControl/>
              <w:spacing w:line="320" w:lineRule="exact"/>
              <w:jc w:val="left"/>
              <w:rPr>
                <w:rFonts w:ascii="宋体" w:hAnsi="宋体" w:cs="宋体"/>
                <w:kern w:val="0"/>
                <w:szCs w:val="21"/>
              </w:rPr>
            </w:pPr>
            <w:r>
              <w:rPr>
                <w:rFonts w:hint="eastAsia" w:ascii="宋体" w:hAnsi="宋体"/>
                <w:kern w:val="0"/>
                <w:szCs w:val="21"/>
              </w:rPr>
              <w:t>测绘质量监督检查</w:t>
            </w:r>
            <w:r>
              <w:rPr>
                <w:rFonts w:hint="eastAsia"/>
              </w:rPr>
              <w:t>抽查</w:t>
            </w:r>
          </w:p>
        </w:tc>
        <w:tc>
          <w:tcPr>
            <w:tcW w:w="1080" w:type="dxa"/>
            <w:vAlign w:val="center"/>
          </w:tcPr>
          <w:p>
            <w:pPr>
              <w:widowControl/>
              <w:spacing w:line="320" w:lineRule="exact"/>
              <w:jc w:val="center"/>
              <w:rPr>
                <w:rFonts w:ascii="宋体" w:hAnsi="宋体" w:cs="宋体"/>
                <w:kern w:val="0"/>
                <w:szCs w:val="21"/>
              </w:rPr>
            </w:pPr>
            <w:r>
              <w:rPr>
                <w:rFonts w:hint="eastAsia" w:ascii="宋体" w:hAnsi="宋体"/>
                <w:kern w:val="0"/>
                <w:szCs w:val="21"/>
              </w:rPr>
              <w:t>不定向</w:t>
            </w:r>
          </w:p>
        </w:tc>
        <w:tc>
          <w:tcPr>
            <w:tcW w:w="3120" w:type="dxa"/>
            <w:vAlign w:val="center"/>
          </w:tcPr>
          <w:p>
            <w:pPr>
              <w:widowControl/>
              <w:spacing w:line="320" w:lineRule="exact"/>
              <w:jc w:val="left"/>
              <w:rPr>
                <w:rFonts w:ascii="宋体" w:hAnsi="宋体" w:cs="宋体"/>
                <w:kern w:val="0"/>
                <w:szCs w:val="21"/>
              </w:rPr>
            </w:pPr>
            <w:r>
              <w:rPr>
                <w:rFonts w:hint="eastAsia" w:ascii="宋体" w:hAnsi="宋体"/>
                <w:kern w:val="0"/>
                <w:szCs w:val="21"/>
              </w:rPr>
              <w:t>（一）测绘资质单位测绘成果质量情况（二）测绘安全生产管理情况。</w:t>
            </w:r>
          </w:p>
        </w:tc>
        <w:tc>
          <w:tcPr>
            <w:tcW w:w="1395" w:type="dxa"/>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vAlign w:val="center"/>
          </w:tcPr>
          <w:p>
            <w:pPr>
              <w:widowControl/>
              <w:spacing w:line="320" w:lineRule="exact"/>
              <w:jc w:val="left"/>
              <w:rPr>
                <w:rFonts w:ascii="宋体" w:hAnsi="宋体" w:cs="宋体"/>
                <w:kern w:val="0"/>
                <w:szCs w:val="21"/>
              </w:rPr>
            </w:pPr>
            <w:r>
              <w:rPr>
                <w:rFonts w:hint="eastAsia" w:ascii="宋体" w:hAnsi="宋体"/>
                <w:kern w:val="0"/>
                <w:szCs w:val="21"/>
              </w:rPr>
              <w:t>乙级测绘资质单位为主，不与国家和省级检查对象重复。同时，要重点加强对外省来粤测绘资质单位的测绘质量监督检查。</w:t>
            </w:r>
          </w:p>
        </w:tc>
        <w:tc>
          <w:tcPr>
            <w:tcW w:w="1410" w:type="dxa"/>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4月至10月</w:t>
            </w:r>
          </w:p>
        </w:tc>
        <w:tc>
          <w:tcPr>
            <w:tcW w:w="1530" w:type="dxa"/>
            <w:vAlign w:val="center"/>
          </w:tcPr>
          <w:p>
            <w:pPr>
              <w:widowControl/>
              <w:spacing w:line="320" w:lineRule="exact"/>
              <w:jc w:val="center"/>
              <w:rPr>
                <w:rFonts w:ascii="宋体" w:hAnsi="宋体" w:cs="宋体"/>
                <w:spacing w:val="-10"/>
                <w:kern w:val="0"/>
                <w:szCs w:val="21"/>
              </w:rPr>
            </w:pPr>
            <w:r>
              <w:rPr>
                <w:rFonts w:hint="eastAsia" w:ascii="Times New Roman" w:hAnsi="Times New Roman"/>
                <w:color w:val="000000"/>
                <w:kern w:val="0"/>
                <w:szCs w:val="21"/>
                <w:lang w:bidi="ar"/>
              </w:rPr>
              <w:t>县</w:t>
            </w:r>
            <w:r>
              <w:rPr>
                <w:rFonts w:hint="eastAsia" w:ascii="宋体" w:hAnsi="宋体"/>
                <w:kern w:val="0"/>
                <w:szCs w:val="21"/>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vAlign w:val="center"/>
          </w:tcPr>
          <w:p>
            <w:pPr>
              <w:widowControl/>
              <w:spacing w:line="320" w:lineRule="exact"/>
              <w:jc w:val="center"/>
              <w:rPr>
                <w:rFonts w:ascii="宋体" w:hAnsi="宋体" w:cs="宋体"/>
                <w:kern w:val="0"/>
                <w:szCs w:val="21"/>
              </w:rPr>
            </w:pPr>
            <w:r>
              <w:rPr>
                <w:rFonts w:hint="eastAsia" w:ascii="宋体" w:hAnsi="宋体"/>
                <w:kern w:val="0"/>
                <w:szCs w:val="21"/>
              </w:rPr>
              <w:t>28</w:t>
            </w:r>
          </w:p>
        </w:tc>
        <w:tc>
          <w:tcPr>
            <w:tcW w:w="2130" w:type="dxa"/>
            <w:vAlign w:val="center"/>
          </w:tcPr>
          <w:p>
            <w:pPr>
              <w:widowControl/>
              <w:spacing w:line="320" w:lineRule="exact"/>
              <w:jc w:val="left"/>
              <w:rPr>
                <w:rFonts w:ascii="宋体" w:hAnsi="宋体"/>
                <w:kern w:val="0"/>
                <w:szCs w:val="21"/>
              </w:rPr>
            </w:pPr>
            <w:r>
              <w:rPr>
                <w:rFonts w:hint="eastAsia" w:ascii="宋体" w:hAnsi="宋体"/>
                <w:kern w:val="0"/>
                <w:szCs w:val="21"/>
              </w:rPr>
              <w:t>地质灾害防治单位资质监督检查</w:t>
            </w:r>
            <w:r>
              <w:rPr>
                <w:rFonts w:hint="eastAsia"/>
              </w:rPr>
              <w:t>抽查</w:t>
            </w:r>
          </w:p>
        </w:tc>
        <w:tc>
          <w:tcPr>
            <w:tcW w:w="1080" w:type="dxa"/>
            <w:vAlign w:val="center"/>
          </w:tcPr>
          <w:p>
            <w:pPr>
              <w:widowControl/>
              <w:spacing w:line="320" w:lineRule="exact"/>
              <w:jc w:val="center"/>
              <w:rPr>
                <w:rFonts w:ascii="宋体" w:hAnsi="宋体"/>
                <w:kern w:val="0"/>
                <w:szCs w:val="21"/>
              </w:rPr>
            </w:pPr>
            <w:r>
              <w:rPr>
                <w:rFonts w:hint="eastAsia" w:ascii="宋体" w:hAnsi="宋体"/>
                <w:kern w:val="0"/>
                <w:szCs w:val="21"/>
              </w:rPr>
              <w:t>定向</w:t>
            </w:r>
          </w:p>
        </w:tc>
        <w:tc>
          <w:tcPr>
            <w:tcW w:w="3120" w:type="dxa"/>
            <w:vAlign w:val="center"/>
          </w:tcPr>
          <w:p>
            <w:pPr>
              <w:widowControl/>
              <w:spacing w:line="320" w:lineRule="exact"/>
              <w:jc w:val="left"/>
              <w:rPr>
                <w:rFonts w:ascii="宋体" w:hAnsi="宋体"/>
                <w:kern w:val="0"/>
                <w:szCs w:val="21"/>
              </w:rPr>
            </w:pPr>
            <w:r>
              <w:rPr>
                <w:rFonts w:hint="eastAsia" w:ascii="宋体" w:hAnsi="宋体"/>
                <w:kern w:val="0"/>
                <w:szCs w:val="21"/>
              </w:rPr>
              <w:t>被检查单位成果类检查及非成果类检查。</w:t>
            </w:r>
          </w:p>
        </w:tc>
        <w:tc>
          <w:tcPr>
            <w:tcW w:w="1395" w:type="dxa"/>
            <w:vAlign w:val="center"/>
          </w:tcPr>
          <w:p>
            <w:pPr>
              <w:widowControl/>
              <w:spacing w:line="320" w:lineRule="exact"/>
              <w:jc w:val="center"/>
              <w:rPr>
                <w:rFonts w:ascii="宋体" w:hAnsi="宋体"/>
                <w:kern w:val="0"/>
                <w:szCs w:val="21"/>
              </w:rPr>
            </w:pPr>
            <w:r>
              <w:rPr>
                <w:rFonts w:hint="eastAsia" w:ascii="宋体" w:hAnsi="宋体"/>
                <w:kern w:val="0"/>
                <w:szCs w:val="21"/>
              </w:rPr>
              <w:t>一般检查</w:t>
            </w:r>
          </w:p>
        </w:tc>
        <w:tc>
          <w:tcPr>
            <w:tcW w:w="2445" w:type="dxa"/>
            <w:vAlign w:val="center"/>
          </w:tcPr>
          <w:p>
            <w:pPr>
              <w:widowControl/>
              <w:spacing w:line="320" w:lineRule="exact"/>
              <w:jc w:val="left"/>
              <w:rPr>
                <w:rFonts w:ascii="宋体" w:hAnsi="宋体"/>
                <w:kern w:val="0"/>
                <w:szCs w:val="21"/>
              </w:rPr>
            </w:pPr>
            <w:r>
              <w:rPr>
                <w:rFonts w:hint="eastAsia" w:ascii="宋体" w:hAnsi="宋体"/>
                <w:kern w:val="0"/>
                <w:szCs w:val="21"/>
              </w:rPr>
              <w:t>县级核发乙级、丙级地质灾害防治资质单位</w:t>
            </w:r>
          </w:p>
        </w:tc>
        <w:tc>
          <w:tcPr>
            <w:tcW w:w="1410" w:type="dxa"/>
          </w:tcPr>
          <w:p>
            <w:pPr>
              <w:widowControl/>
              <w:spacing w:line="320" w:lineRule="exact"/>
              <w:jc w:val="center"/>
              <w:rPr>
                <w:rFonts w:ascii="宋体" w:hAnsi="宋体"/>
                <w:kern w:val="0"/>
                <w:szCs w:val="21"/>
              </w:rPr>
            </w:pPr>
            <w:r>
              <w:rPr>
                <w:rFonts w:hint="eastAsia" w:ascii="宋体" w:hAnsi="宋体"/>
                <w:kern w:val="0"/>
                <w:szCs w:val="21"/>
              </w:rPr>
              <w:t>7月至11月</w:t>
            </w:r>
          </w:p>
        </w:tc>
        <w:tc>
          <w:tcPr>
            <w:tcW w:w="1530" w:type="dxa"/>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29</w:t>
            </w:r>
          </w:p>
        </w:tc>
        <w:tc>
          <w:tcPr>
            <w:tcW w:w="2130" w:type="dxa"/>
            <w:tcBorders>
              <w:tl2br w:val="nil"/>
              <w:tr2bl w:val="nil"/>
            </w:tcBorders>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土地复垦活动</w:t>
            </w:r>
            <w:r>
              <w:rPr>
                <w:rFonts w:hint="eastAsia"/>
              </w:rPr>
              <w:t>抽查</w:t>
            </w: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被检查单位成果类检查。</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2445" w:type="dxa"/>
            <w:tcBorders>
              <w:tl2br w:val="nil"/>
              <w:tr2bl w:val="nil"/>
            </w:tcBorders>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已到期/即将到期临时用地项目</w:t>
            </w:r>
          </w:p>
        </w:tc>
        <w:tc>
          <w:tcPr>
            <w:tcW w:w="1410" w:type="dxa"/>
            <w:tcBorders>
              <w:tl2br w:val="nil"/>
              <w:tr2bl w:val="nil"/>
            </w:tcBorders>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7至11月</w:t>
            </w:r>
          </w:p>
        </w:tc>
        <w:tc>
          <w:tcPr>
            <w:tcW w:w="1530" w:type="dxa"/>
            <w:tcBorders>
              <w:tl2br w:val="nil"/>
              <w:tr2bl w:val="nil"/>
            </w:tcBorders>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30</w:t>
            </w:r>
          </w:p>
        </w:tc>
        <w:tc>
          <w:tcPr>
            <w:tcW w:w="2130" w:type="dxa"/>
            <w:tcBorders>
              <w:tl2br w:val="nil"/>
              <w:tr2bl w:val="nil"/>
            </w:tcBorders>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土地估价行业监督检查</w:t>
            </w:r>
            <w:r>
              <w:rPr>
                <w:rFonts w:hint="eastAsia"/>
              </w:rPr>
              <w:t>抽查</w:t>
            </w: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对公开信心进行核查。</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2445" w:type="dxa"/>
            <w:tcBorders>
              <w:tl2br w:val="nil"/>
              <w:tr2bl w:val="nil"/>
            </w:tcBorders>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被省厅列入异常名录项目</w:t>
            </w:r>
          </w:p>
        </w:tc>
        <w:tc>
          <w:tcPr>
            <w:tcW w:w="1410" w:type="dxa"/>
            <w:tcBorders>
              <w:tl2br w:val="nil"/>
              <w:tr2bl w:val="nil"/>
            </w:tcBorders>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7至11月</w:t>
            </w:r>
          </w:p>
        </w:tc>
        <w:tc>
          <w:tcPr>
            <w:tcW w:w="1530" w:type="dxa"/>
            <w:tcBorders>
              <w:tl2br w:val="nil"/>
              <w:tr2bl w:val="nil"/>
            </w:tcBorders>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31</w:t>
            </w:r>
          </w:p>
        </w:tc>
        <w:tc>
          <w:tcPr>
            <w:tcW w:w="213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宗教活动场所抽查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不定向</w:t>
            </w:r>
          </w:p>
        </w:tc>
        <w:tc>
          <w:tcPr>
            <w:tcW w:w="312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宗教活动场所遵守政策法规，以及安全生产（消防安全）、疫情防控、财务情况等。</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全县登记的宗教活动场所</w:t>
            </w:r>
          </w:p>
        </w:tc>
        <w:tc>
          <w:tcPr>
            <w:tcW w:w="141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3月至11月</w:t>
            </w:r>
          </w:p>
        </w:tc>
        <w:tc>
          <w:tcPr>
            <w:tcW w:w="153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Times New Roman" w:hAnsi="Times New Roman"/>
                <w:color w:val="000000"/>
                <w:kern w:val="0"/>
                <w:szCs w:val="21"/>
                <w:lang w:bidi="ar"/>
              </w:rPr>
              <w:t>县</w:t>
            </w:r>
            <w:r>
              <w:rPr>
                <w:rFonts w:hint="eastAsia" w:ascii="宋体" w:hAnsi="宋体"/>
                <w:kern w:val="0"/>
                <w:szCs w:val="21"/>
              </w:rPr>
              <w:t>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32</w:t>
            </w:r>
          </w:p>
        </w:tc>
        <w:tc>
          <w:tcPr>
            <w:tcW w:w="213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宗教团体抽查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不定向</w:t>
            </w:r>
          </w:p>
        </w:tc>
        <w:tc>
          <w:tcPr>
            <w:tcW w:w="312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宗教团体遵守政策法规以及财务情况等。</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全县登记的宗教团体</w:t>
            </w:r>
          </w:p>
        </w:tc>
        <w:tc>
          <w:tcPr>
            <w:tcW w:w="141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4月至11月</w:t>
            </w:r>
          </w:p>
        </w:tc>
        <w:tc>
          <w:tcPr>
            <w:tcW w:w="153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Times New Roman" w:hAnsi="Times New Roman"/>
                <w:color w:val="000000"/>
                <w:kern w:val="0"/>
                <w:szCs w:val="21"/>
                <w:lang w:bidi="ar"/>
              </w:rPr>
              <w:t>县</w:t>
            </w:r>
            <w:r>
              <w:rPr>
                <w:rFonts w:hint="eastAsia" w:ascii="宋体" w:hAnsi="宋体"/>
                <w:kern w:val="0"/>
                <w:szCs w:val="21"/>
              </w:rPr>
              <w:t>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33</w:t>
            </w:r>
          </w:p>
        </w:tc>
        <w:tc>
          <w:tcPr>
            <w:tcW w:w="213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公共卫生-文化娱乐场所卫生情况</w:t>
            </w:r>
            <w:r>
              <w:rPr>
                <w:rFonts w:hint="eastAsia"/>
              </w:rPr>
              <w:t>抽查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开展卫生监督抽检，抽查卫生设施的配备运行情况、卫生检测落实情况、人员机构持证情况等，对违反其他卫生健康、市场监管相关法律法规的行为进行检查。</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各类影剧院、录像厅（室）、游艺厅（室）、舞厅、音乐厅。</w:t>
            </w:r>
          </w:p>
          <w:p>
            <w:pPr>
              <w:widowControl/>
              <w:spacing w:line="320" w:lineRule="exact"/>
              <w:jc w:val="left"/>
              <w:rPr>
                <w:rFonts w:ascii="宋体" w:hAnsi="宋体" w:cs="宋体"/>
                <w:kern w:val="0"/>
                <w:szCs w:val="21"/>
              </w:rPr>
            </w:pPr>
            <w:r>
              <w:rPr>
                <w:rFonts w:hint="eastAsia" w:ascii="宋体" w:hAnsi="宋体"/>
                <w:kern w:val="0"/>
                <w:szCs w:val="21"/>
              </w:rPr>
              <w:t>（抽查对象范围和数量由国家卫健委统一在卫生监督信息系统抽取确定）</w:t>
            </w:r>
          </w:p>
        </w:tc>
        <w:tc>
          <w:tcPr>
            <w:tcW w:w="1410"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4月（由国家卫健委统一抽取）</w:t>
            </w:r>
          </w:p>
          <w:p>
            <w:pPr>
              <w:widowControl/>
              <w:spacing w:line="320" w:lineRule="exact"/>
              <w:jc w:val="center"/>
              <w:rPr>
                <w:rFonts w:ascii="宋体" w:hAnsi="宋体" w:cs="宋体"/>
                <w:spacing w:val="-10"/>
                <w:kern w:val="0"/>
                <w:szCs w:val="21"/>
              </w:rPr>
            </w:pPr>
          </w:p>
        </w:tc>
        <w:tc>
          <w:tcPr>
            <w:tcW w:w="153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Times New Roman" w:hAnsi="Times New Roman"/>
                <w:color w:val="000000"/>
                <w:kern w:val="0"/>
                <w:szCs w:val="21"/>
                <w:lang w:bidi="ar"/>
              </w:rPr>
              <w:t>县</w:t>
            </w:r>
            <w:r>
              <w:rPr>
                <w:rFonts w:hint="eastAsia" w:ascii="宋体" w:hAnsi="宋体"/>
                <w:kern w:val="0"/>
                <w:szCs w:val="21"/>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34</w:t>
            </w:r>
          </w:p>
        </w:tc>
        <w:tc>
          <w:tcPr>
            <w:tcW w:w="213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公共卫生-住宿场所卫生情况</w:t>
            </w:r>
            <w:r>
              <w:rPr>
                <w:rFonts w:hint="eastAsia"/>
              </w:rPr>
              <w:t>抽查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开展卫生监督抽检，抽查卫生设施的配备运行情况、卫生检测落实情况、人员机构持证情况等，对违反其他卫生健康、市场监管相关法律法规的行为进行检查。</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各类旅馆、旅店。</w:t>
            </w:r>
          </w:p>
          <w:p>
            <w:pPr>
              <w:widowControl/>
              <w:spacing w:line="320" w:lineRule="exact"/>
              <w:jc w:val="left"/>
              <w:rPr>
                <w:rFonts w:ascii="宋体" w:hAnsi="宋体" w:cs="宋体"/>
                <w:kern w:val="0"/>
                <w:szCs w:val="21"/>
              </w:rPr>
            </w:pPr>
            <w:r>
              <w:rPr>
                <w:rFonts w:hint="eastAsia" w:ascii="宋体" w:hAnsi="宋体"/>
                <w:kern w:val="0"/>
                <w:szCs w:val="21"/>
              </w:rPr>
              <w:t>（抽查对象范围和数量由国家卫健委统一在卫生监督信息系统抽取确定）</w:t>
            </w:r>
          </w:p>
        </w:tc>
        <w:tc>
          <w:tcPr>
            <w:tcW w:w="1410"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4月（由国家卫健委统一抽取）</w:t>
            </w:r>
          </w:p>
          <w:p>
            <w:pPr>
              <w:widowControl/>
              <w:spacing w:line="320" w:lineRule="exact"/>
              <w:jc w:val="center"/>
              <w:rPr>
                <w:rFonts w:ascii="宋体" w:hAnsi="宋体" w:cs="宋体"/>
                <w:spacing w:val="-10"/>
                <w:kern w:val="0"/>
                <w:szCs w:val="21"/>
              </w:rPr>
            </w:pPr>
          </w:p>
        </w:tc>
        <w:tc>
          <w:tcPr>
            <w:tcW w:w="153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Times New Roman" w:hAnsi="Times New Roman"/>
                <w:color w:val="000000"/>
                <w:kern w:val="0"/>
                <w:szCs w:val="21"/>
                <w:lang w:bidi="ar"/>
              </w:rPr>
              <w:t>县</w:t>
            </w:r>
            <w:r>
              <w:rPr>
                <w:rFonts w:hint="eastAsia" w:ascii="宋体" w:hAnsi="宋体"/>
                <w:kern w:val="0"/>
                <w:szCs w:val="21"/>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35</w:t>
            </w:r>
          </w:p>
        </w:tc>
        <w:tc>
          <w:tcPr>
            <w:tcW w:w="21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其他公共卫生随机监督抽查</w:t>
            </w: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对其他公共场所、学校、生活饮用水、餐具饮具集中消毒服务单位开展日常监督和监测。</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其他公共场所、学校、生活饮用水、餐具饮具集中消毒服务单位。（抽查对象范围和数量由国家卫健委统一在卫生监督信息系统抽取确定）</w:t>
            </w:r>
          </w:p>
        </w:tc>
        <w:tc>
          <w:tcPr>
            <w:tcW w:w="1410"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4月（由国家卫健委统一抽取）</w:t>
            </w:r>
          </w:p>
          <w:p>
            <w:pPr>
              <w:widowControl/>
              <w:spacing w:line="320" w:lineRule="exact"/>
              <w:jc w:val="center"/>
              <w:rPr>
                <w:rFonts w:ascii="Times New Roman" w:hAnsi="Times New Roman"/>
                <w:color w:val="000000"/>
                <w:kern w:val="0"/>
                <w:szCs w:val="21"/>
                <w:lang w:bidi="ar"/>
              </w:rPr>
            </w:pPr>
          </w:p>
        </w:tc>
        <w:tc>
          <w:tcPr>
            <w:tcW w:w="153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36</w:t>
            </w:r>
          </w:p>
        </w:tc>
        <w:tc>
          <w:tcPr>
            <w:tcW w:w="21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传染病防治和消毒产品随机监督抽查</w:t>
            </w: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对医疗机构传染病防治、消毒产品生产企业开展日常监督和监测。</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抽查医疗机构传染病防治、消毒产品生产企业。（抽查对象范围和数量由国家卫健委统一在卫生监督信息系统抽取确定）</w:t>
            </w:r>
          </w:p>
        </w:tc>
        <w:tc>
          <w:tcPr>
            <w:tcW w:w="1410"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4月（由国家卫健委统一抽取）</w:t>
            </w:r>
          </w:p>
          <w:p>
            <w:pPr>
              <w:widowControl/>
              <w:spacing w:line="320" w:lineRule="exact"/>
              <w:jc w:val="center"/>
              <w:rPr>
                <w:rFonts w:ascii="Times New Roman" w:hAnsi="Times New Roman"/>
                <w:color w:val="000000"/>
                <w:kern w:val="0"/>
                <w:szCs w:val="21"/>
                <w:lang w:bidi="ar"/>
              </w:rPr>
            </w:pPr>
          </w:p>
        </w:tc>
        <w:tc>
          <w:tcPr>
            <w:tcW w:w="15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w:t>
            </w:r>
            <w:r>
              <w:rPr>
                <w:rFonts w:hint="eastAsia" w:ascii="宋体" w:hAnsi="宋体"/>
                <w:kern w:val="0"/>
                <w:szCs w:val="21"/>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37</w:t>
            </w:r>
          </w:p>
        </w:tc>
        <w:tc>
          <w:tcPr>
            <w:tcW w:w="213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医疗卫生随机监督抽查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对医疗机构执业行为、放射诊疗、血液安全工作以及计划生育技术服务机构开展日常监督执法检查。</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抽查医疗机构执业行为、放射诊疗工作、血液安全、计划生育服务机构。（抽查对象范围和数量由国家卫健委统一在卫生监督信息系统抽取确定）</w:t>
            </w:r>
          </w:p>
        </w:tc>
        <w:tc>
          <w:tcPr>
            <w:tcW w:w="1410"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4月（由国家卫健委统一抽取）</w:t>
            </w:r>
          </w:p>
          <w:p>
            <w:pPr>
              <w:widowControl/>
              <w:spacing w:line="320" w:lineRule="exact"/>
              <w:jc w:val="center"/>
              <w:rPr>
                <w:rFonts w:ascii="宋体" w:hAnsi="宋体" w:cs="宋体"/>
                <w:spacing w:val="-10"/>
                <w:kern w:val="0"/>
                <w:szCs w:val="21"/>
              </w:rPr>
            </w:pPr>
          </w:p>
        </w:tc>
        <w:tc>
          <w:tcPr>
            <w:tcW w:w="1530" w:type="dxa"/>
            <w:tcBorders>
              <w:tl2br w:val="nil"/>
              <w:tr2bl w:val="nil"/>
            </w:tcBorders>
            <w:vAlign w:val="center"/>
          </w:tcPr>
          <w:p>
            <w:pPr>
              <w:widowControl/>
              <w:spacing w:line="320" w:lineRule="exact"/>
              <w:jc w:val="left"/>
              <w:rPr>
                <w:rFonts w:ascii="宋体" w:hAnsi="宋体" w:cs="宋体"/>
                <w:spacing w:val="-10"/>
                <w:kern w:val="0"/>
                <w:szCs w:val="21"/>
              </w:rPr>
            </w:pPr>
            <w:r>
              <w:rPr>
                <w:rFonts w:hint="eastAsia" w:ascii="Times New Roman" w:hAnsi="Times New Roman"/>
                <w:color w:val="000000"/>
                <w:kern w:val="0"/>
                <w:szCs w:val="21"/>
                <w:lang w:bidi="ar"/>
              </w:rPr>
              <w:t>县</w:t>
            </w:r>
            <w:r>
              <w:rPr>
                <w:rFonts w:hint="eastAsia" w:ascii="宋体" w:hAnsi="宋体"/>
                <w:kern w:val="0"/>
                <w:szCs w:val="21"/>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38</w:t>
            </w:r>
          </w:p>
        </w:tc>
        <w:tc>
          <w:tcPr>
            <w:tcW w:w="2130"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对在册无线电台站设置使用情况进行检查</w:t>
            </w:r>
            <w:r>
              <w:rPr>
                <w:rFonts w:hint="eastAsia"/>
              </w:rPr>
              <w:t>抽查</w:t>
            </w:r>
          </w:p>
        </w:tc>
        <w:tc>
          <w:tcPr>
            <w:tcW w:w="1080"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不定向</w:t>
            </w:r>
          </w:p>
        </w:tc>
        <w:tc>
          <w:tcPr>
            <w:tcW w:w="3120"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1.是否按照无线电台执照载明参数开展工作。2.频率、台站许可期届满是否按规定办理相关手续。</w:t>
            </w:r>
          </w:p>
        </w:tc>
        <w:tc>
          <w:tcPr>
            <w:tcW w:w="1395"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取得许可的无线电台站（不含公众移动通信基站、雷达台站）</w:t>
            </w:r>
          </w:p>
        </w:tc>
        <w:tc>
          <w:tcPr>
            <w:tcW w:w="1410"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3月至11月</w:t>
            </w:r>
          </w:p>
        </w:tc>
        <w:tc>
          <w:tcPr>
            <w:tcW w:w="1530"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县工业商务和信息化局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39</w:t>
            </w:r>
          </w:p>
        </w:tc>
        <w:tc>
          <w:tcPr>
            <w:tcW w:w="2130"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对重点业务</w:t>
            </w:r>
            <w:r>
              <w:rPr>
                <w:rFonts w:ascii="宋体" w:hAnsi="宋体"/>
                <w:kern w:val="0"/>
                <w:szCs w:val="21"/>
              </w:rPr>
              <w:t xml:space="preserve">在用无线电台站的行政检查（公众移动通信基 </w:t>
            </w:r>
          </w:p>
          <w:p>
            <w:pPr>
              <w:widowControl/>
              <w:spacing w:line="320" w:lineRule="exact"/>
              <w:jc w:val="left"/>
              <w:rPr>
                <w:rFonts w:ascii="宋体" w:hAnsi="宋体"/>
                <w:kern w:val="0"/>
                <w:szCs w:val="21"/>
              </w:rPr>
            </w:pPr>
            <w:r>
              <w:rPr>
                <w:rFonts w:ascii="宋体" w:hAnsi="宋体"/>
                <w:kern w:val="0"/>
                <w:szCs w:val="21"/>
              </w:rPr>
              <w:t>站）</w:t>
            </w:r>
            <w:r>
              <w:rPr>
                <w:rFonts w:hint="eastAsia"/>
              </w:rPr>
              <w:t>抽查</w:t>
            </w:r>
            <w:r>
              <w:rPr>
                <w:rFonts w:ascii="宋体" w:hAnsi="宋体"/>
                <w:kern w:val="0"/>
                <w:szCs w:val="21"/>
              </w:rPr>
              <w:t xml:space="preserve"> </w:t>
            </w:r>
          </w:p>
          <w:p>
            <w:pPr>
              <w:widowControl/>
              <w:spacing w:line="320" w:lineRule="exact"/>
              <w:jc w:val="left"/>
              <w:rPr>
                <w:rFonts w:ascii="Times New Roman" w:hAnsi="Times New Roman"/>
                <w:color w:val="000000"/>
                <w:kern w:val="0"/>
                <w:szCs w:val="21"/>
                <w:lang w:bidi="ar"/>
              </w:rPr>
            </w:pP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1.在用公众移动通信基站</w:t>
            </w:r>
            <w:r>
              <w:rPr>
                <w:rFonts w:ascii="宋体" w:hAnsi="宋体"/>
                <w:kern w:val="0"/>
                <w:szCs w:val="21"/>
              </w:rPr>
              <w:t xml:space="preserve">申办无线电台执照情况。 2.已取得无线电台执照的台站，是否按照执照载明参数开展工作。 </w:t>
            </w:r>
          </w:p>
          <w:p>
            <w:pPr>
              <w:widowControl/>
              <w:spacing w:line="320" w:lineRule="exact"/>
              <w:jc w:val="left"/>
              <w:rPr>
                <w:rFonts w:ascii="Times New Roman" w:hAnsi="Times New Roman"/>
                <w:color w:val="000000"/>
                <w:kern w:val="0"/>
                <w:szCs w:val="21"/>
                <w:lang w:bidi="ar"/>
              </w:rPr>
            </w:pPr>
            <w:r>
              <w:rPr>
                <w:rFonts w:ascii="宋体" w:hAnsi="宋体"/>
                <w:kern w:val="0"/>
                <w:szCs w:val="21"/>
              </w:rPr>
              <w:t xml:space="preserve">3.设置使用的无线电发射设备是否经过型号核准。 </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kern w:val="0"/>
                <w:szCs w:val="21"/>
              </w:rPr>
            </w:pPr>
            <w:r>
              <w:rPr>
                <w:rFonts w:ascii="宋体" w:hAnsi="宋体"/>
                <w:kern w:val="0"/>
                <w:szCs w:val="21"/>
              </w:rPr>
              <w:t>5G 公众移动通信基站</w:t>
            </w:r>
          </w:p>
          <w:p>
            <w:pPr>
              <w:widowControl/>
              <w:spacing w:line="320" w:lineRule="exact"/>
              <w:jc w:val="left"/>
              <w:rPr>
                <w:rFonts w:ascii="Times New Roman" w:hAnsi="Times New Roman"/>
                <w:color w:val="000000"/>
                <w:kern w:val="0"/>
                <w:szCs w:val="21"/>
                <w:lang w:bidi="ar"/>
              </w:rPr>
            </w:pPr>
          </w:p>
        </w:tc>
        <w:tc>
          <w:tcPr>
            <w:tcW w:w="141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5月至8月</w:t>
            </w:r>
          </w:p>
        </w:tc>
        <w:tc>
          <w:tcPr>
            <w:tcW w:w="15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县工业商务和信息化局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40</w:t>
            </w:r>
          </w:p>
        </w:tc>
        <w:tc>
          <w:tcPr>
            <w:tcW w:w="2130" w:type="dxa"/>
            <w:tcBorders>
              <w:tl2br w:val="nil"/>
              <w:tr2bl w:val="nil"/>
            </w:tcBorders>
            <w:vAlign w:val="center"/>
          </w:tcPr>
          <w:p>
            <w:pPr>
              <w:widowControl/>
              <w:spacing w:line="320" w:lineRule="exact"/>
              <w:jc w:val="left"/>
              <w:rPr>
                <w:rFonts w:ascii="宋体" w:hAnsi="宋体"/>
                <w:kern w:val="0"/>
                <w:szCs w:val="21"/>
              </w:rPr>
            </w:pPr>
            <w:r>
              <w:rPr>
                <w:rFonts w:ascii="宋体" w:hAnsi="宋体"/>
                <w:kern w:val="0"/>
                <w:szCs w:val="21"/>
              </w:rPr>
              <w:t>对重点业务在</w:t>
            </w:r>
            <w:r>
              <w:rPr>
                <w:rFonts w:hint="eastAsia" w:ascii="宋体" w:hAnsi="宋体"/>
                <w:kern w:val="0"/>
                <w:szCs w:val="21"/>
              </w:rPr>
              <w:t>用</w:t>
            </w:r>
            <w:r>
              <w:rPr>
                <w:rFonts w:ascii="宋体" w:hAnsi="宋体"/>
                <w:kern w:val="0"/>
                <w:szCs w:val="21"/>
              </w:rPr>
              <w:t>无线电台站的行政检查（雷达台站）</w:t>
            </w:r>
            <w:r>
              <w:rPr>
                <w:rFonts w:hint="eastAsia"/>
              </w:rPr>
              <w:t>抽查</w:t>
            </w:r>
          </w:p>
          <w:p>
            <w:pPr>
              <w:widowControl/>
              <w:spacing w:line="320" w:lineRule="exact"/>
              <w:jc w:val="left"/>
              <w:rPr>
                <w:rFonts w:ascii="Times New Roman" w:hAnsi="Times New Roman"/>
                <w:color w:val="000000"/>
                <w:kern w:val="0"/>
                <w:szCs w:val="21"/>
                <w:lang w:bidi="ar"/>
              </w:rPr>
            </w:pP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宋体" w:hAnsi="宋体"/>
                <w:kern w:val="0"/>
                <w:szCs w:val="21"/>
              </w:rPr>
            </w:pPr>
            <w:r>
              <w:rPr>
                <w:rFonts w:ascii="宋体" w:hAnsi="宋体"/>
                <w:kern w:val="0"/>
                <w:szCs w:val="21"/>
              </w:rPr>
              <w:t xml:space="preserve">1.在用无线电台（站）申办无线电台执照情况。 </w:t>
            </w:r>
          </w:p>
          <w:p>
            <w:pPr>
              <w:widowControl/>
              <w:spacing w:line="320" w:lineRule="exact"/>
              <w:jc w:val="left"/>
              <w:rPr>
                <w:rFonts w:ascii="宋体" w:hAnsi="宋体"/>
                <w:kern w:val="0"/>
                <w:szCs w:val="21"/>
              </w:rPr>
            </w:pPr>
            <w:r>
              <w:rPr>
                <w:rFonts w:ascii="宋体" w:hAnsi="宋体"/>
                <w:kern w:val="0"/>
                <w:szCs w:val="21"/>
              </w:rPr>
              <w:t xml:space="preserve">2.已取得无线电台执照的台站，是否按照执照载明参数开展工作。 </w:t>
            </w:r>
          </w:p>
          <w:p>
            <w:pPr>
              <w:widowControl/>
              <w:spacing w:line="320" w:lineRule="exact"/>
              <w:jc w:val="left"/>
              <w:rPr>
                <w:rFonts w:ascii="Times New Roman" w:hAnsi="Times New Roman"/>
                <w:color w:val="000000"/>
                <w:kern w:val="0"/>
                <w:szCs w:val="21"/>
                <w:lang w:bidi="ar"/>
              </w:rPr>
            </w:pPr>
            <w:r>
              <w:rPr>
                <w:rFonts w:ascii="宋体" w:hAnsi="宋体"/>
                <w:kern w:val="0"/>
                <w:szCs w:val="21"/>
              </w:rPr>
              <w:t>3.设置使用的无线电发射设备是否经过型号核准。</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kern w:val="0"/>
                <w:szCs w:val="21"/>
              </w:rPr>
            </w:pPr>
            <w:r>
              <w:rPr>
                <w:rFonts w:ascii="宋体" w:hAnsi="宋体"/>
                <w:kern w:val="0"/>
                <w:szCs w:val="21"/>
              </w:rPr>
              <w:t>民航、海事、气象等业务雷达台站</w:t>
            </w:r>
          </w:p>
          <w:p>
            <w:pPr>
              <w:widowControl/>
              <w:spacing w:line="320" w:lineRule="exact"/>
              <w:jc w:val="left"/>
              <w:rPr>
                <w:rFonts w:ascii="Times New Roman" w:hAnsi="Times New Roman"/>
                <w:color w:val="000000"/>
                <w:kern w:val="0"/>
                <w:szCs w:val="21"/>
                <w:lang w:bidi="ar"/>
              </w:rPr>
            </w:pPr>
          </w:p>
        </w:tc>
        <w:tc>
          <w:tcPr>
            <w:tcW w:w="141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7月至9月</w:t>
            </w:r>
          </w:p>
        </w:tc>
        <w:tc>
          <w:tcPr>
            <w:tcW w:w="15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Times New Roman" w:hAnsi="Times New Roman"/>
                <w:color w:val="000000"/>
                <w:kern w:val="0"/>
                <w:szCs w:val="21"/>
                <w:lang w:bidi="ar"/>
              </w:rPr>
              <w:t>县工业商务和信息化局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71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41</w:t>
            </w:r>
          </w:p>
        </w:tc>
        <w:tc>
          <w:tcPr>
            <w:tcW w:w="2130" w:type="dxa"/>
            <w:vAlign w:val="center"/>
          </w:tcPr>
          <w:p>
            <w:pPr>
              <w:widowControl/>
              <w:spacing w:line="320" w:lineRule="exact"/>
              <w:jc w:val="left"/>
              <w:rPr>
                <w:rFonts w:ascii="宋体" w:hAnsi="宋体"/>
                <w:kern w:val="0"/>
                <w:szCs w:val="21"/>
              </w:rPr>
            </w:pPr>
            <w:r>
              <w:rPr>
                <w:rFonts w:hint="eastAsia" w:ascii="宋体" w:hAnsi="宋体"/>
                <w:kern w:val="0"/>
                <w:szCs w:val="21"/>
              </w:rPr>
              <w:t>新车销售市场监管</w:t>
            </w:r>
            <w:r>
              <w:rPr>
                <w:rFonts w:hint="eastAsia"/>
              </w:rPr>
              <w:t>抽查</w:t>
            </w:r>
          </w:p>
        </w:tc>
        <w:tc>
          <w:tcPr>
            <w:tcW w:w="1080" w:type="dxa"/>
            <w:vAlign w:val="center"/>
          </w:tcPr>
          <w:p>
            <w:pPr>
              <w:widowControl/>
              <w:spacing w:line="320" w:lineRule="exact"/>
              <w:jc w:val="center"/>
              <w:rPr>
                <w:rFonts w:ascii="宋体" w:hAnsi="宋体"/>
                <w:kern w:val="0"/>
                <w:szCs w:val="21"/>
              </w:rPr>
            </w:pPr>
            <w:r>
              <w:rPr>
                <w:rFonts w:hint="eastAsia" w:ascii="宋体" w:hAnsi="宋体"/>
                <w:kern w:val="0"/>
                <w:szCs w:val="21"/>
              </w:rPr>
              <w:t>定向</w:t>
            </w:r>
          </w:p>
        </w:tc>
        <w:tc>
          <w:tcPr>
            <w:tcW w:w="3120" w:type="dxa"/>
            <w:vAlign w:val="center"/>
          </w:tcPr>
          <w:p>
            <w:pPr>
              <w:widowControl/>
              <w:spacing w:line="320" w:lineRule="exact"/>
              <w:jc w:val="left"/>
              <w:rPr>
                <w:rFonts w:ascii="宋体" w:hAnsi="宋体"/>
                <w:kern w:val="0"/>
                <w:szCs w:val="21"/>
              </w:rPr>
            </w:pPr>
            <w:r>
              <w:rPr>
                <w:rFonts w:hint="eastAsia" w:ascii="宋体" w:hAnsi="宋体"/>
                <w:kern w:val="0"/>
                <w:szCs w:val="21"/>
              </w:rPr>
              <w:t>新车销售市场监管检查。</w:t>
            </w:r>
          </w:p>
        </w:tc>
        <w:tc>
          <w:tcPr>
            <w:tcW w:w="1395" w:type="dxa"/>
            <w:vAlign w:val="center"/>
          </w:tcPr>
          <w:p>
            <w:pPr>
              <w:widowControl/>
              <w:spacing w:line="320" w:lineRule="exact"/>
              <w:jc w:val="center"/>
              <w:rPr>
                <w:rFonts w:ascii="宋体" w:hAnsi="宋体"/>
                <w:kern w:val="0"/>
                <w:szCs w:val="21"/>
              </w:rPr>
            </w:pPr>
            <w:r>
              <w:rPr>
                <w:rFonts w:hint="eastAsia" w:ascii="宋体" w:hAnsi="宋体"/>
                <w:kern w:val="0"/>
                <w:szCs w:val="21"/>
              </w:rPr>
              <w:t>一般检查</w:t>
            </w:r>
          </w:p>
        </w:tc>
        <w:tc>
          <w:tcPr>
            <w:tcW w:w="2445" w:type="dxa"/>
            <w:vAlign w:val="center"/>
          </w:tcPr>
          <w:p>
            <w:pPr>
              <w:widowControl/>
              <w:spacing w:line="320" w:lineRule="exact"/>
              <w:jc w:val="left"/>
              <w:rPr>
                <w:rFonts w:ascii="宋体" w:hAnsi="宋体"/>
                <w:kern w:val="0"/>
                <w:szCs w:val="21"/>
              </w:rPr>
            </w:pPr>
            <w:r>
              <w:rPr>
                <w:rFonts w:hint="eastAsia" w:ascii="宋体" w:hAnsi="宋体"/>
                <w:kern w:val="0"/>
                <w:szCs w:val="21"/>
              </w:rPr>
              <w:t>新车销售市场经营主体企业</w:t>
            </w:r>
          </w:p>
        </w:tc>
        <w:tc>
          <w:tcPr>
            <w:tcW w:w="1410" w:type="dxa"/>
            <w:vAlign w:val="center"/>
          </w:tcPr>
          <w:p>
            <w:pPr>
              <w:widowControl/>
              <w:spacing w:line="320" w:lineRule="exact"/>
              <w:jc w:val="center"/>
              <w:rPr>
                <w:rFonts w:ascii="宋体" w:hAnsi="宋体"/>
                <w:kern w:val="0"/>
                <w:szCs w:val="21"/>
              </w:rPr>
            </w:pPr>
            <w:r>
              <w:rPr>
                <w:rFonts w:hint="eastAsia" w:ascii="宋体" w:hAnsi="宋体"/>
                <w:kern w:val="0"/>
                <w:szCs w:val="21"/>
              </w:rPr>
              <w:t>10月前</w:t>
            </w:r>
          </w:p>
        </w:tc>
        <w:tc>
          <w:tcPr>
            <w:tcW w:w="1530" w:type="dxa"/>
            <w:vAlign w:val="center"/>
          </w:tcPr>
          <w:p>
            <w:pPr>
              <w:widowControl/>
              <w:spacing w:line="320" w:lineRule="exact"/>
              <w:jc w:val="left"/>
              <w:rPr>
                <w:rFonts w:ascii="宋体" w:hAnsi="宋体" w:cs="宋体"/>
                <w:spacing w:val="-10"/>
                <w:kern w:val="0"/>
                <w:szCs w:val="21"/>
              </w:rPr>
            </w:pPr>
            <w:r>
              <w:rPr>
                <w:rFonts w:hint="eastAsia" w:ascii="Times New Roman" w:hAnsi="Times New Roman"/>
                <w:color w:val="000000"/>
                <w:kern w:val="0"/>
                <w:szCs w:val="21"/>
                <w:lang w:bidi="ar"/>
              </w:rPr>
              <w:t>县工业商务和信息化局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715" w:type="dxa"/>
          </w:tcPr>
          <w:p>
            <w:pPr>
              <w:widowControl/>
              <w:spacing w:line="320" w:lineRule="exact"/>
              <w:jc w:val="center"/>
              <w:rPr>
                <w:rFonts w:ascii="宋体" w:hAnsi="宋体" w:cs="宋体"/>
                <w:kern w:val="0"/>
                <w:szCs w:val="21"/>
              </w:rPr>
            </w:pPr>
          </w:p>
          <w:p>
            <w:pPr>
              <w:widowControl/>
              <w:spacing w:line="320" w:lineRule="exact"/>
              <w:jc w:val="center"/>
              <w:rPr>
                <w:rFonts w:ascii="宋体" w:hAnsi="宋体" w:cs="宋体"/>
                <w:kern w:val="0"/>
                <w:szCs w:val="21"/>
              </w:rPr>
            </w:pPr>
            <w:r>
              <w:rPr>
                <w:rFonts w:hint="eastAsia" w:ascii="宋体" w:hAnsi="宋体" w:cs="宋体"/>
                <w:kern w:val="0"/>
                <w:szCs w:val="21"/>
              </w:rPr>
              <w:t>42</w:t>
            </w:r>
          </w:p>
        </w:tc>
        <w:tc>
          <w:tcPr>
            <w:tcW w:w="2130" w:type="dxa"/>
            <w:vAlign w:val="center"/>
          </w:tcPr>
          <w:p>
            <w:pPr>
              <w:widowControl/>
              <w:spacing w:line="320" w:lineRule="exact"/>
              <w:jc w:val="left"/>
              <w:rPr>
                <w:rFonts w:ascii="宋体" w:hAnsi="宋体"/>
                <w:kern w:val="0"/>
                <w:szCs w:val="21"/>
              </w:rPr>
            </w:pPr>
            <w:r>
              <w:rPr>
                <w:rFonts w:hint="eastAsia" w:ascii="宋体" w:hAnsi="宋体"/>
                <w:kern w:val="0"/>
                <w:szCs w:val="21"/>
              </w:rPr>
              <w:t>报废汽车回收企业监管</w:t>
            </w:r>
            <w:r>
              <w:rPr>
                <w:rFonts w:hint="eastAsia"/>
              </w:rPr>
              <w:t>抽查</w:t>
            </w:r>
          </w:p>
        </w:tc>
        <w:tc>
          <w:tcPr>
            <w:tcW w:w="1080" w:type="dxa"/>
            <w:vAlign w:val="center"/>
          </w:tcPr>
          <w:p>
            <w:pPr>
              <w:widowControl/>
              <w:spacing w:line="320" w:lineRule="exact"/>
              <w:jc w:val="center"/>
              <w:rPr>
                <w:rFonts w:ascii="宋体" w:hAnsi="宋体"/>
                <w:kern w:val="0"/>
                <w:szCs w:val="21"/>
              </w:rPr>
            </w:pPr>
            <w:r>
              <w:rPr>
                <w:rFonts w:hint="eastAsia" w:ascii="宋体" w:hAnsi="宋体"/>
                <w:kern w:val="0"/>
                <w:szCs w:val="21"/>
              </w:rPr>
              <w:t>定向</w:t>
            </w:r>
          </w:p>
        </w:tc>
        <w:tc>
          <w:tcPr>
            <w:tcW w:w="3120" w:type="dxa"/>
            <w:vAlign w:val="center"/>
          </w:tcPr>
          <w:p>
            <w:pPr>
              <w:widowControl/>
              <w:spacing w:line="320" w:lineRule="exact"/>
              <w:jc w:val="left"/>
              <w:rPr>
                <w:rFonts w:ascii="宋体" w:hAnsi="宋体"/>
                <w:kern w:val="0"/>
                <w:szCs w:val="21"/>
              </w:rPr>
            </w:pPr>
            <w:r>
              <w:rPr>
                <w:rFonts w:hint="eastAsia" w:ascii="宋体" w:hAnsi="宋体"/>
                <w:kern w:val="0"/>
                <w:szCs w:val="21"/>
              </w:rPr>
              <w:t>报废汽车回收企业监管检查。</w:t>
            </w:r>
          </w:p>
        </w:tc>
        <w:tc>
          <w:tcPr>
            <w:tcW w:w="1395" w:type="dxa"/>
            <w:vAlign w:val="center"/>
          </w:tcPr>
          <w:p>
            <w:pPr>
              <w:widowControl/>
              <w:spacing w:line="320" w:lineRule="exact"/>
              <w:jc w:val="center"/>
              <w:rPr>
                <w:rFonts w:ascii="宋体" w:hAnsi="宋体"/>
                <w:kern w:val="0"/>
                <w:szCs w:val="21"/>
              </w:rPr>
            </w:pPr>
            <w:r>
              <w:rPr>
                <w:rFonts w:hint="eastAsia" w:ascii="宋体" w:hAnsi="宋体"/>
                <w:kern w:val="0"/>
                <w:szCs w:val="21"/>
              </w:rPr>
              <w:t>一般检查</w:t>
            </w:r>
          </w:p>
        </w:tc>
        <w:tc>
          <w:tcPr>
            <w:tcW w:w="2445" w:type="dxa"/>
            <w:vAlign w:val="center"/>
          </w:tcPr>
          <w:p>
            <w:pPr>
              <w:widowControl/>
              <w:spacing w:line="320" w:lineRule="exact"/>
              <w:jc w:val="left"/>
              <w:rPr>
                <w:rFonts w:ascii="宋体" w:hAnsi="宋体"/>
                <w:kern w:val="0"/>
                <w:szCs w:val="21"/>
              </w:rPr>
            </w:pPr>
            <w:r>
              <w:rPr>
                <w:rFonts w:hint="eastAsia" w:ascii="宋体" w:hAnsi="宋体"/>
                <w:kern w:val="0"/>
                <w:szCs w:val="21"/>
              </w:rPr>
              <w:t>报废汽车回收企业</w:t>
            </w:r>
          </w:p>
        </w:tc>
        <w:tc>
          <w:tcPr>
            <w:tcW w:w="1410" w:type="dxa"/>
            <w:vAlign w:val="center"/>
          </w:tcPr>
          <w:p>
            <w:pPr>
              <w:widowControl/>
              <w:spacing w:line="320" w:lineRule="exact"/>
              <w:jc w:val="center"/>
              <w:rPr>
                <w:rFonts w:ascii="宋体" w:hAnsi="宋体"/>
                <w:kern w:val="0"/>
                <w:szCs w:val="21"/>
              </w:rPr>
            </w:pPr>
            <w:r>
              <w:rPr>
                <w:rFonts w:hint="eastAsia" w:ascii="宋体" w:hAnsi="宋体"/>
                <w:kern w:val="0"/>
                <w:szCs w:val="21"/>
              </w:rPr>
              <w:t>10月前</w:t>
            </w:r>
          </w:p>
        </w:tc>
        <w:tc>
          <w:tcPr>
            <w:tcW w:w="1530" w:type="dxa"/>
            <w:vAlign w:val="center"/>
          </w:tcPr>
          <w:p>
            <w:pPr>
              <w:widowControl/>
              <w:spacing w:line="320" w:lineRule="exact"/>
              <w:jc w:val="left"/>
              <w:rPr>
                <w:rFonts w:ascii="宋体" w:hAnsi="宋体" w:cs="宋体"/>
                <w:spacing w:val="-10"/>
                <w:kern w:val="0"/>
                <w:szCs w:val="21"/>
              </w:rPr>
            </w:pPr>
            <w:r>
              <w:rPr>
                <w:rFonts w:hint="eastAsia" w:ascii="宋体" w:hAnsi="宋体" w:cs="宋体"/>
                <w:spacing w:val="-10"/>
                <w:kern w:val="0"/>
                <w:szCs w:val="21"/>
              </w:rPr>
              <w:t>县工业商务和信息化局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blHeader/>
          <w:jc w:val="center"/>
        </w:trPr>
        <w:tc>
          <w:tcPr>
            <w:tcW w:w="715"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43</w:t>
            </w:r>
          </w:p>
        </w:tc>
        <w:tc>
          <w:tcPr>
            <w:tcW w:w="2130" w:type="dxa"/>
            <w:vAlign w:val="center"/>
          </w:tcPr>
          <w:p>
            <w:pPr>
              <w:widowControl/>
              <w:spacing w:line="320" w:lineRule="exact"/>
              <w:jc w:val="left"/>
              <w:rPr>
                <w:rFonts w:ascii="宋体" w:hAnsi="宋体"/>
                <w:kern w:val="0"/>
                <w:szCs w:val="21"/>
              </w:rPr>
            </w:pPr>
            <w:r>
              <w:rPr>
                <w:rFonts w:hint="eastAsia" w:ascii="宋体" w:hAnsi="宋体"/>
                <w:kern w:val="0"/>
                <w:szCs w:val="21"/>
              </w:rPr>
              <w:t>二手车市场监管</w:t>
            </w:r>
            <w:r>
              <w:rPr>
                <w:rFonts w:hint="eastAsia"/>
              </w:rPr>
              <w:t>抽查</w:t>
            </w:r>
          </w:p>
        </w:tc>
        <w:tc>
          <w:tcPr>
            <w:tcW w:w="1080" w:type="dxa"/>
            <w:vAlign w:val="center"/>
          </w:tcPr>
          <w:p>
            <w:pPr>
              <w:widowControl/>
              <w:spacing w:line="320" w:lineRule="exact"/>
              <w:jc w:val="center"/>
              <w:rPr>
                <w:rFonts w:ascii="宋体" w:hAnsi="宋体"/>
                <w:kern w:val="0"/>
                <w:szCs w:val="21"/>
              </w:rPr>
            </w:pPr>
            <w:r>
              <w:rPr>
                <w:rFonts w:hint="eastAsia" w:ascii="宋体" w:hAnsi="宋体"/>
                <w:kern w:val="0"/>
                <w:szCs w:val="21"/>
              </w:rPr>
              <w:t>定向</w:t>
            </w:r>
          </w:p>
        </w:tc>
        <w:tc>
          <w:tcPr>
            <w:tcW w:w="3120" w:type="dxa"/>
            <w:vAlign w:val="center"/>
          </w:tcPr>
          <w:p>
            <w:pPr>
              <w:widowControl/>
              <w:spacing w:line="320" w:lineRule="exact"/>
              <w:jc w:val="left"/>
              <w:rPr>
                <w:rFonts w:ascii="宋体" w:hAnsi="宋体"/>
                <w:kern w:val="0"/>
                <w:szCs w:val="21"/>
              </w:rPr>
            </w:pPr>
            <w:r>
              <w:rPr>
                <w:rFonts w:hint="eastAsia" w:ascii="宋体" w:hAnsi="宋体"/>
                <w:kern w:val="0"/>
                <w:szCs w:val="21"/>
              </w:rPr>
              <w:t>二手车市场监管检查。</w:t>
            </w:r>
          </w:p>
        </w:tc>
        <w:tc>
          <w:tcPr>
            <w:tcW w:w="1395" w:type="dxa"/>
            <w:vAlign w:val="center"/>
          </w:tcPr>
          <w:p>
            <w:pPr>
              <w:widowControl/>
              <w:spacing w:line="320" w:lineRule="exact"/>
              <w:jc w:val="center"/>
              <w:rPr>
                <w:rFonts w:ascii="宋体" w:hAnsi="宋体"/>
                <w:kern w:val="0"/>
                <w:szCs w:val="21"/>
              </w:rPr>
            </w:pPr>
            <w:r>
              <w:rPr>
                <w:rFonts w:hint="eastAsia" w:ascii="宋体" w:hAnsi="宋体"/>
                <w:kern w:val="0"/>
                <w:szCs w:val="21"/>
              </w:rPr>
              <w:t>一般检查</w:t>
            </w:r>
          </w:p>
        </w:tc>
        <w:tc>
          <w:tcPr>
            <w:tcW w:w="2445" w:type="dxa"/>
            <w:vAlign w:val="center"/>
          </w:tcPr>
          <w:p>
            <w:pPr>
              <w:widowControl/>
              <w:spacing w:line="320" w:lineRule="exact"/>
              <w:jc w:val="left"/>
              <w:rPr>
                <w:rFonts w:ascii="宋体" w:hAnsi="宋体"/>
                <w:kern w:val="0"/>
                <w:szCs w:val="21"/>
              </w:rPr>
            </w:pPr>
            <w:r>
              <w:rPr>
                <w:rFonts w:hint="eastAsia" w:ascii="宋体" w:hAnsi="宋体"/>
                <w:kern w:val="0"/>
                <w:szCs w:val="21"/>
              </w:rPr>
              <w:t>二手车交易市场和二手车经营主体</w:t>
            </w:r>
          </w:p>
        </w:tc>
        <w:tc>
          <w:tcPr>
            <w:tcW w:w="1410" w:type="dxa"/>
            <w:vAlign w:val="center"/>
          </w:tcPr>
          <w:p>
            <w:pPr>
              <w:widowControl/>
              <w:spacing w:line="320" w:lineRule="exact"/>
              <w:jc w:val="center"/>
              <w:rPr>
                <w:rFonts w:ascii="宋体" w:hAnsi="宋体"/>
                <w:kern w:val="0"/>
                <w:szCs w:val="21"/>
              </w:rPr>
            </w:pPr>
            <w:r>
              <w:rPr>
                <w:rFonts w:hint="eastAsia" w:ascii="宋体" w:hAnsi="宋体"/>
                <w:kern w:val="0"/>
                <w:szCs w:val="21"/>
              </w:rPr>
              <w:t>10月前</w:t>
            </w:r>
          </w:p>
        </w:tc>
        <w:tc>
          <w:tcPr>
            <w:tcW w:w="1530" w:type="dxa"/>
            <w:vAlign w:val="center"/>
          </w:tcPr>
          <w:p>
            <w:pPr>
              <w:widowControl/>
              <w:spacing w:line="320" w:lineRule="exact"/>
              <w:jc w:val="left"/>
              <w:rPr>
                <w:rFonts w:ascii="宋体" w:hAnsi="宋体" w:cs="宋体"/>
                <w:spacing w:val="-10"/>
                <w:kern w:val="0"/>
                <w:szCs w:val="21"/>
              </w:rPr>
            </w:pPr>
            <w:r>
              <w:rPr>
                <w:rFonts w:hint="eastAsia" w:ascii="宋体" w:hAnsi="宋体" w:cs="宋体"/>
                <w:spacing w:val="-10"/>
                <w:kern w:val="0"/>
                <w:szCs w:val="21"/>
              </w:rPr>
              <w:t>县工业商务和信息化局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blHeader/>
          <w:jc w:val="center"/>
        </w:trPr>
        <w:tc>
          <w:tcPr>
            <w:tcW w:w="71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44</w:t>
            </w:r>
          </w:p>
        </w:tc>
        <w:tc>
          <w:tcPr>
            <w:tcW w:w="2130" w:type="dxa"/>
            <w:vAlign w:val="center"/>
          </w:tcPr>
          <w:p>
            <w:pPr>
              <w:widowControl/>
              <w:spacing w:line="320" w:lineRule="exact"/>
              <w:jc w:val="left"/>
              <w:rPr>
                <w:rFonts w:ascii="宋体" w:hAnsi="宋体" w:cs="宋体"/>
                <w:kern w:val="0"/>
                <w:szCs w:val="21"/>
              </w:rPr>
            </w:pPr>
            <w:r>
              <w:rPr>
                <w:rFonts w:ascii="宋体" w:hAnsi="宋体"/>
                <w:kern w:val="0"/>
                <w:szCs w:val="21"/>
              </w:rPr>
              <w:t>民爆</w:t>
            </w:r>
            <w:r>
              <w:rPr>
                <w:rFonts w:hint="eastAsia" w:ascii="宋体" w:hAnsi="宋体"/>
                <w:kern w:val="0"/>
                <w:szCs w:val="21"/>
              </w:rPr>
              <w:t>销售</w:t>
            </w:r>
            <w:r>
              <w:rPr>
                <w:rFonts w:ascii="宋体" w:hAnsi="宋体"/>
                <w:kern w:val="0"/>
                <w:szCs w:val="21"/>
              </w:rPr>
              <w:t>企业安全生产检查</w:t>
            </w:r>
            <w:r>
              <w:rPr>
                <w:rFonts w:hint="eastAsia"/>
              </w:rPr>
              <w:t>抽查</w:t>
            </w:r>
          </w:p>
        </w:tc>
        <w:tc>
          <w:tcPr>
            <w:tcW w:w="1080" w:type="dxa"/>
            <w:vAlign w:val="center"/>
          </w:tcPr>
          <w:p>
            <w:pPr>
              <w:widowControl/>
              <w:spacing w:line="320" w:lineRule="exact"/>
              <w:jc w:val="center"/>
              <w:rPr>
                <w:rFonts w:ascii="宋体" w:hAnsi="宋体" w:cs="宋体"/>
                <w:kern w:val="0"/>
                <w:szCs w:val="21"/>
              </w:rPr>
            </w:pPr>
            <w:r>
              <w:rPr>
                <w:rFonts w:hint="eastAsia" w:ascii="宋体" w:hAnsi="宋体"/>
                <w:kern w:val="0"/>
                <w:szCs w:val="21"/>
              </w:rPr>
              <w:t>不定向</w:t>
            </w:r>
          </w:p>
        </w:tc>
        <w:tc>
          <w:tcPr>
            <w:tcW w:w="3120" w:type="dxa"/>
            <w:vAlign w:val="center"/>
          </w:tcPr>
          <w:p>
            <w:pPr>
              <w:widowControl/>
              <w:spacing w:line="320" w:lineRule="exact"/>
              <w:jc w:val="left"/>
              <w:rPr>
                <w:rFonts w:ascii="宋体" w:hAnsi="宋体" w:cs="宋体"/>
                <w:kern w:val="0"/>
                <w:szCs w:val="21"/>
              </w:rPr>
            </w:pPr>
            <w:r>
              <w:rPr>
                <w:rFonts w:hint="eastAsia" w:ascii="宋体" w:hAnsi="宋体"/>
                <w:kern w:val="0"/>
                <w:szCs w:val="21"/>
              </w:rPr>
              <w:t>民用爆炸物品安全生产综合检查。</w:t>
            </w:r>
          </w:p>
        </w:tc>
        <w:tc>
          <w:tcPr>
            <w:tcW w:w="1395" w:type="dxa"/>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vAlign w:val="center"/>
          </w:tcPr>
          <w:p>
            <w:pPr>
              <w:widowControl/>
              <w:spacing w:line="320" w:lineRule="exact"/>
              <w:jc w:val="left"/>
              <w:rPr>
                <w:rFonts w:ascii="宋体" w:hAnsi="宋体" w:cs="宋体"/>
                <w:kern w:val="0"/>
                <w:szCs w:val="21"/>
              </w:rPr>
            </w:pPr>
            <w:r>
              <w:rPr>
                <w:rFonts w:hint="eastAsia" w:ascii="宋体" w:hAnsi="宋体"/>
                <w:kern w:val="0"/>
                <w:szCs w:val="21"/>
              </w:rPr>
              <w:t>全县民爆仓库</w:t>
            </w:r>
          </w:p>
        </w:tc>
        <w:tc>
          <w:tcPr>
            <w:tcW w:w="1410" w:type="dxa"/>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3月至11月</w:t>
            </w:r>
          </w:p>
        </w:tc>
        <w:tc>
          <w:tcPr>
            <w:tcW w:w="1530" w:type="dxa"/>
            <w:vAlign w:val="center"/>
          </w:tcPr>
          <w:p>
            <w:pPr>
              <w:widowControl/>
              <w:spacing w:line="320" w:lineRule="exact"/>
              <w:jc w:val="left"/>
              <w:rPr>
                <w:rFonts w:ascii="宋体" w:hAnsi="宋体" w:cs="宋体"/>
                <w:spacing w:val="-10"/>
                <w:kern w:val="0"/>
                <w:szCs w:val="21"/>
              </w:rPr>
            </w:pPr>
            <w:r>
              <w:rPr>
                <w:rFonts w:hint="eastAsia" w:ascii="宋体" w:hAnsi="宋体" w:cs="宋体"/>
                <w:spacing w:val="-10"/>
                <w:kern w:val="0"/>
                <w:szCs w:val="21"/>
              </w:rPr>
              <w:t>县工业商务和信息化局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blHeader/>
          <w:jc w:val="center"/>
        </w:trPr>
        <w:tc>
          <w:tcPr>
            <w:tcW w:w="71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45</w:t>
            </w:r>
          </w:p>
        </w:tc>
        <w:tc>
          <w:tcPr>
            <w:tcW w:w="2130" w:type="dxa"/>
            <w:vAlign w:val="center"/>
          </w:tcPr>
          <w:p>
            <w:pPr>
              <w:widowControl/>
              <w:spacing w:line="320" w:lineRule="exact"/>
              <w:jc w:val="left"/>
              <w:rPr>
                <w:rFonts w:ascii="宋体" w:hAnsi="宋体" w:cs="宋体"/>
                <w:kern w:val="0"/>
                <w:szCs w:val="21"/>
              </w:rPr>
            </w:pPr>
            <w:r>
              <w:rPr>
                <w:rFonts w:hint="eastAsia" w:ascii="宋体" w:hAnsi="宋体"/>
                <w:kern w:val="0"/>
                <w:szCs w:val="21"/>
              </w:rPr>
              <w:t>水生野生动物管理检查</w:t>
            </w:r>
            <w:r>
              <w:rPr>
                <w:rFonts w:hint="eastAsia"/>
              </w:rPr>
              <w:t>抽查</w:t>
            </w:r>
          </w:p>
        </w:tc>
        <w:tc>
          <w:tcPr>
            <w:tcW w:w="1080" w:type="dxa"/>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vAlign w:val="center"/>
          </w:tcPr>
          <w:p>
            <w:pPr>
              <w:widowControl/>
              <w:spacing w:line="320" w:lineRule="exact"/>
              <w:jc w:val="left"/>
              <w:rPr>
                <w:rFonts w:ascii="宋体" w:hAnsi="宋体" w:cs="宋体"/>
                <w:kern w:val="0"/>
                <w:szCs w:val="21"/>
              </w:rPr>
            </w:pPr>
            <w:r>
              <w:rPr>
                <w:rFonts w:hint="eastAsia" w:ascii="宋体" w:hAnsi="宋体"/>
                <w:kern w:val="0"/>
                <w:szCs w:val="21"/>
              </w:rPr>
              <w:t>水生野生动物及其制品利用活动的监督检查。</w:t>
            </w:r>
          </w:p>
        </w:tc>
        <w:tc>
          <w:tcPr>
            <w:tcW w:w="1395" w:type="dxa"/>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vAlign w:val="center"/>
          </w:tcPr>
          <w:p>
            <w:pPr>
              <w:widowControl/>
              <w:spacing w:line="320" w:lineRule="exact"/>
              <w:jc w:val="left"/>
              <w:rPr>
                <w:rFonts w:ascii="宋体" w:hAnsi="宋体" w:cs="宋体"/>
                <w:kern w:val="0"/>
                <w:szCs w:val="21"/>
              </w:rPr>
            </w:pPr>
            <w:r>
              <w:rPr>
                <w:rFonts w:hint="eastAsia" w:ascii="宋体" w:hAnsi="宋体"/>
                <w:kern w:val="0"/>
                <w:szCs w:val="21"/>
              </w:rPr>
              <w:t>利用水生野生动物及其制品的单位和个人</w:t>
            </w:r>
          </w:p>
        </w:tc>
        <w:tc>
          <w:tcPr>
            <w:tcW w:w="1410" w:type="dxa"/>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3月至11月</w:t>
            </w:r>
          </w:p>
        </w:tc>
        <w:tc>
          <w:tcPr>
            <w:tcW w:w="1530" w:type="dxa"/>
            <w:vAlign w:val="center"/>
          </w:tcPr>
          <w:p>
            <w:pPr>
              <w:widowControl/>
              <w:spacing w:line="320" w:lineRule="exact"/>
              <w:jc w:val="left"/>
              <w:rPr>
                <w:rFonts w:ascii="宋体" w:hAnsi="宋体" w:cs="宋体"/>
                <w:spacing w:val="-10"/>
                <w:kern w:val="0"/>
                <w:szCs w:val="21"/>
              </w:rPr>
            </w:pPr>
            <w:r>
              <w:rPr>
                <w:rFonts w:hint="eastAsia" w:ascii="宋体" w:hAnsi="宋体"/>
                <w:kern w:val="0"/>
                <w:szCs w:val="21"/>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715" w:type="dxa"/>
            <w:vAlign w:val="center"/>
          </w:tcPr>
          <w:p>
            <w:pPr>
              <w:widowControl/>
              <w:spacing w:line="320" w:lineRule="exact"/>
              <w:jc w:val="center"/>
              <w:rPr>
                <w:rFonts w:ascii="宋体" w:hAnsi="宋体" w:cs="宋体"/>
                <w:kern w:val="0"/>
                <w:szCs w:val="21"/>
              </w:rPr>
            </w:pPr>
            <w:r>
              <w:rPr>
                <w:rFonts w:hint="eastAsia" w:ascii="宋体" w:hAnsi="宋体"/>
                <w:kern w:val="0"/>
                <w:szCs w:val="21"/>
              </w:rPr>
              <w:t>46</w:t>
            </w:r>
          </w:p>
        </w:tc>
        <w:tc>
          <w:tcPr>
            <w:tcW w:w="2130" w:type="dxa"/>
            <w:vAlign w:val="center"/>
          </w:tcPr>
          <w:p>
            <w:pPr>
              <w:widowControl/>
              <w:spacing w:line="320" w:lineRule="exact"/>
              <w:jc w:val="left"/>
              <w:rPr>
                <w:rFonts w:ascii="宋体" w:hAnsi="宋体" w:cs="宋体"/>
                <w:kern w:val="0"/>
                <w:szCs w:val="21"/>
              </w:rPr>
            </w:pPr>
            <w:r>
              <w:rPr>
                <w:rFonts w:hint="eastAsia" w:ascii="宋体" w:hAnsi="宋体"/>
                <w:kern w:val="0"/>
                <w:szCs w:val="21"/>
              </w:rPr>
              <w:t>2022年连平县种子市场及农业转基因生物监管任务</w:t>
            </w:r>
            <w:r>
              <w:rPr>
                <w:rFonts w:hint="eastAsia"/>
              </w:rPr>
              <w:t>抽查</w:t>
            </w:r>
          </w:p>
        </w:tc>
        <w:tc>
          <w:tcPr>
            <w:tcW w:w="1080" w:type="dxa"/>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vAlign w:val="center"/>
          </w:tcPr>
          <w:p>
            <w:pPr>
              <w:widowControl/>
              <w:spacing w:line="320" w:lineRule="exact"/>
              <w:jc w:val="left"/>
              <w:rPr>
                <w:rFonts w:ascii="宋体" w:hAnsi="宋体" w:cs="宋体"/>
                <w:kern w:val="0"/>
                <w:szCs w:val="21"/>
              </w:rPr>
            </w:pPr>
            <w:r>
              <w:rPr>
                <w:rFonts w:hint="eastAsia" w:ascii="宋体" w:hAnsi="宋体"/>
                <w:kern w:val="0"/>
                <w:szCs w:val="21"/>
              </w:rPr>
              <w:t>重点检查主体备案、经营档案、种子标签和使用说明、品种审定和登记、品种权许可、进口等情况，监督检查种子质量。</w:t>
            </w:r>
          </w:p>
        </w:tc>
        <w:tc>
          <w:tcPr>
            <w:tcW w:w="1395" w:type="dxa"/>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vAlign w:val="center"/>
          </w:tcPr>
          <w:p>
            <w:pPr>
              <w:widowControl/>
              <w:spacing w:line="320" w:lineRule="exact"/>
              <w:jc w:val="left"/>
              <w:rPr>
                <w:rFonts w:ascii="宋体" w:hAnsi="宋体" w:cs="宋体"/>
                <w:kern w:val="0"/>
                <w:szCs w:val="21"/>
              </w:rPr>
            </w:pPr>
            <w:r>
              <w:rPr>
                <w:rFonts w:hint="eastAsia" w:ascii="宋体" w:hAnsi="宋体"/>
                <w:kern w:val="0"/>
                <w:szCs w:val="21"/>
              </w:rPr>
              <w:t>检查发证经营生产种子企业及农资门店</w:t>
            </w:r>
          </w:p>
        </w:tc>
        <w:tc>
          <w:tcPr>
            <w:tcW w:w="1410" w:type="dxa"/>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春季、秋季</w:t>
            </w:r>
          </w:p>
        </w:tc>
        <w:tc>
          <w:tcPr>
            <w:tcW w:w="1530" w:type="dxa"/>
            <w:vAlign w:val="center"/>
          </w:tcPr>
          <w:p>
            <w:pPr>
              <w:widowControl/>
              <w:spacing w:line="320" w:lineRule="exact"/>
              <w:jc w:val="left"/>
              <w:rPr>
                <w:rFonts w:ascii="宋体" w:hAnsi="宋体" w:cs="宋体"/>
                <w:spacing w:val="-10"/>
                <w:kern w:val="0"/>
                <w:szCs w:val="21"/>
              </w:rPr>
            </w:pPr>
            <w:r>
              <w:rPr>
                <w:rFonts w:hint="eastAsia" w:ascii="宋体" w:hAnsi="宋体"/>
                <w:kern w:val="0"/>
                <w:szCs w:val="21"/>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15" w:type="dxa"/>
            <w:vAlign w:val="center"/>
          </w:tcPr>
          <w:p>
            <w:pPr>
              <w:widowControl/>
              <w:spacing w:line="320" w:lineRule="exact"/>
              <w:jc w:val="center"/>
              <w:rPr>
                <w:rFonts w:ascii="宋体" w:hAnsi="宋体" w:cs="宋体"/>
                <w:kern w:val="0"/>
                <w:szCs w:val="21"/>
              </w:rPr>
            </w:pPr>
            <w:r>
              <w:rPr>
                <w:rFonts w:hint="eastAsia" w:ascii="宋体" w:hAnsi="宋体"/>
                <w:kern w:val="0"/>
                <w:szCs w:val="21"/>
              </w:rPr>
              <w:t>47</w:t>
            </w:r>
          </w:p>
        </w:tc>
        <w:tc>
          <w:tcPr>
            <w:tcW w:w="2130"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农资打假保春耕专项执法检查行动</w:t>
            </w:r>
            <w:r>
              <w:rPr>
                <w:rFonts w:hint="eastAsia"/>
              </w:rPr>
              <w:t>抽查</w:t>
            </w:r>
          </w:p>
        </w:tc>
        <w:tc>
          <w:tcPr>
            <w:tcW w:w="108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120"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种子、化肥、农药、兽药、饲料及饲料添加剂经营门店持证、台帐记录、是否存在销售假劣、过期失效、禁用农资等经营情况。</w:t>
            </w:r>
          </w:p>
        </w:tc>
        <w:tc>
          <w:tcPr>
            <w:tcW w:w="1395"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2445"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种子、化肥、农药、兽药、饲料及饲料添加剂经营门店</w:t>
            </w:r>
          </w:p>
        </w:tc>
        <w:tc>
          <w:tcPr>
            <w:tcW w:w="1410" w:type="dxa"/>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2月至4月</w:t>
            </w:r>
          </w:p>
        </w:tc>
        <w:tc>
          <w:tcPr>
            <w:tcW w:w="1530" w:type="dxa"/>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1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48</w:t>
            </w:r>
          </w:p>
        </w:tc>
        <w:tc>
          <w:tcPr>
            <w:tcW w:w="2130" w:type="dxa"/>
            <w:vAlign w:val="center"/>
          </w:tcPr>
          <w:p>
            <w:pPr>
              <w:widowControl/>
              <w:spacing w:line="320" w:lineRule="exact"/>
              <w:jc w:val="left"/>
              <w:rPr>
                <w:rFonts w:ascii="宋体" w:hAnsi="宋体" w:cs="宋体"/>
                <w:kern w:val="0"/>
                <w:szCs w:val="21"/>
              </w:rPr>
            </w:pPr>
            <w:r>
              <w:rPr>
                <w:rFonts w:hint="eastAsia" w:ascii="宋体" w:hAnsi="宋体"/>
                <w:kern w:val="0"/>
                <w:szCs w:val="21"/>
              </w:rPr>
              <w:t>兽药质量监督抽样</w:t>
            </w:r>
            <w:r>
              <w:rPr>
                <w:rFonts w:hint="eastAsia"/>
              </w:rPr>
              <w:t>抽查</w:t>
            </w:r>
          </w:p>
        </w:tc>
        <w:tc>
          <w:tcPr>
            <w:tcW w:w="1080" w:type="dxa"/>
            <w:vAlign w:val="center"/>
          </w:tcPr>
          <w:p>
            <w:pPr>
              <w:widowControl/>
              <w:spacing w:line="320" w:lineRule="exact"/>
              <w:jc w:val="center"/>
              <w:rPr>
                <w:rFonts w:ascii="宋体" w:hAnsi="宋体" w:cs="宋体"/>
                <w:kern w:val="0"/>
                <w:szCs w:val="21"/>
              </w:rPr>
            </w:pPr>
            <w:r>
              <w:rPr>
                <w:rFonts w:hint="eastAsia" w:ascii="宋体" w:hAnsi="宋体"/>
                <w:kern w:val="0"/>
                <w:szCs w:val="21"/>
              </w:rPr>
              <w:t>不定向</w:t>
            </w:r>
          </w:p>
        </w:tc>
        <w:tc>
          <w:tcPr>
            <w:tcW w:w="3120" w:type="dxa"/>
            <w:vAlign w:val="center"/>
          </w:tcPr>
          <w:p>
            <w:pPr>
              <w:widowControl/>
              <w:spacing w:line="320" w:lineRule="exact"/>
              <w:jc w:val="left"/>
              <w:rPr>
                <w:rFonts w:ascii="宋体" w:hAnsi="宋体" w:cs="宋体"/>
                <w:kern w:val="0"/>
                <w:szCs w:val="21"/>
              </w:rPr>
            </w:pPr>
            <w:r>
              <w:rPr>
                <w:rFonts w:hint="eastAsia" w:ascii="宋体" w:hAnsi="宋体"/>
                <w:kern w:val="0"/>
                <w:szCs w:val="21"/>
              </w:rPr>
              <w:t>兽药监督检查。</w:t>
            </w:r>
          </w:p>
        </w:tc>
        <w:tc>
          <w:tcPr>
            <w:tcW w:w="1395" w:type="dxa"/>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vAlign w:val="center"/>
          </w:tcPr>
          <w:p>
            <w:pPr>
              <w:widowControl/>
              <w:spacing w:line="320" w:lineRule="exact"/>
              <w:jc w:val="left"/>
              <w:rPr>
                <w:rFonts w:ascii="宋体" w:hAnsi="宋体" w:cs="宋体"/>
                <w:kern w:val="0"/>
                <w:szCs w:val="21"/>
              </w:rPr>
            </w:pPr>
            <w:r>
              <w:rPr>
                <w:rFonts w:hint="eastAsia" w:ascii="宋体" w:hAnsi="宋体"/>
                <w:kern w:val="0"/>
                <w:szCs w:val="21"/>
              </w:rPr>
              <w:t>兽药生产企业，使用单位</w:t>
            </w:r>
          </w:p>
        </w:tc>
        <w:tc>
          <w:tcPr>
            <w:tcW w:w="1410" w:type="dxa"/>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全年计划</w:t>
            </w:r>
          </w:p>
        </w:tc>
        <w:tc>
          <w:tcPr>
            <w:tcW w:w="1530" w:type="dxa"/>
            <w:vAlign w:val="center"/>
          </w:tcPr>
          <w:p>
            <w:pPr>
              <w:widowControl/>
              <w:spacing w:line="320" w:lineRule="exact"/>
              <w:jc w:val="left"/>
              <w:rPr>
                <w:rFonts w:ascii="宋体" w:hAnsi="宋体" w:cs="宋体"/>
                <w:spacing w:val="-10"/>
                <w:kern w:val="0"/>
                <w:szCs w:val="21"/>
              </w:rPr>
            </w:pPr>
            <w:r>
              <w:rPr>
                <w:rFonts w:hint="eastAsia" w:ascii="宋体" w:hAnsi="宋体"/>
                <w:kern w:val="0"/>
                <w:szCs w:val="21"/>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jc w:val="center"/>
        </w:trPr>
        <w:tc>
          <w:tcPr>
            <w:tcW w:w="715" w:type="dxa"/>
            <w:vAlign w:val="center"/>
          </w:tcPr>
          <w:p>
            <w:pPr>
              <w:widowControl/>
              <w:spacing w:line="320" w:lineRule="exact"/>
              <w:jc w:val="center"/>
              <w:rPr>
                <w:rFonts w:ascii="宋体" w:hAnsi="宋体"/>
                <w:kern w:val="0"/>
                <w:szCs w:val="21"/>
              </w:rPr>
            </w:pPr>
            <w:r>
              <w:rPr>
                <w:rFonts w:hint="eastAsia" w:ascii="宋体" w:hAnsi="宋体" w:cs="宋体"/>
                <w:kern w:val="0"/>
                <w:szCs w:val="21"/>
              </w:rPr>
              <w:t>49</w:t>
            </w:r>
          </w:p>
        </w:tc>
        <w:tc>
          <w:tcPr>
            <w:tcW w:w="2130" w:type="dxa"/>
            <w:vAlign w:val="center"/>
          </w:tcPr>
          <w:p>
            <w:pPr>
              <w:widowControl/>
              <w:spacing w:line="320" w:lineRule="exact"/>
              <w:jc w:val="left"/>
              <w:rPr>
                <w:rFonts w:ascii="宋体" w:hAnsi="宋体"/>
                <w:kern w:val="0"/>
                <w:szCs w:val="21"/>
              </w:rPr>
            </w:pPr>
            <w:r>
              <w:rPr>
                <w:rFonts w:hint="eastAsia" w:ascii="宋体" w:hAnsi="宋体"/>
                <w:kern w:val="0"/>
                <w:szCs w:val="21"/>
              </w:rPr>
              <w:t>对律师事务所抽查</w:t>
            </w:r>
          </w:p>
        </w:tc>
        <w:tc>
          <w:tcPr>
            <w:tcW w:w="1080" w:type="dxa"/>
            <w:vAlign w:val="center"/>
          </w:tcPr>
          <w:p>
            <w:pPr>
              <w:widowControl/>
              <w:spacing w:line="320" w:lineRule="exact"/>
              <w:jc w:val="center"/>
              <w:rPr>
                <w:rFonts w:ascii="宋体" w:hAnsi="宋体"/>
                <w:kern w:val="0"/>
                <w:szCs w:val="21"/>
              </w:rPr>
            </w:pPr>
            <w:r>
              <w:rPr>
                <w:rFonts w:hint="eastAsia" w:ascii="宋体" w:hAnsi="宋体"/>
                <w:kern w:val="0"/>
                <w:szCs w:val="21"/>
              </w:rPr>
              <w:t>不定向</w:t>
            </w:r>
          </w:p>
        </w:tc>
        <w:tc>
          <w:tcPr>
            <w:tcW w:w="3120" w:type="dxa"/>
            <w:vAlign w:val="center"/>
          </w:tcPr>
          <w:p>
            <w:pPr>
              <w:widowControl/>
              <w:spacing w:line="320" w:lineRule="exact"/>
              <w:jc w:val="left"/>
              <w:rPr>
                <w:rFonts w:ascii="宋体" w:hAnsi="宋体"/>
                <w:kern w:val="0"/>
                <w:szCs w:val="21"/>
              </w:rPr>
            </w:pPr>
            <w:r>
              <w:rPr>
                <w:rFonts w:hint="eastAsia" w:ascii="宋体" w:hAnsi="宋体"/>
                <w:kern w:val="0"/>
                <w:szCs w:val="21"/>
              </w:rPr>
              <w:t xml:space="preserve">律师队伍建设情况，业务活动开展和执业表现情况；内部管理情况，受行政奖惩、行业奖惩的情况；履行律师协会会员义务的情况。 </w:t>
            </w:r>
          </w:p>
        </w:tc>
        <w:tc>
          <w:tcPr>
            <w:tcW w:w="1395" w:type="dxa"/>
            <w:vAlign w:val="center"/>
          </w:tcPr>
          <w:p>
            <w:pPr>
              <w:widowControl/>
              <w:spacing w:line="320" w:lineRule="exact"/>
              <w:jc w:val="center"/>
              <w:rPr>
                <w:rFonts w:ascii="宋体" w:hAnsi="宋体"/>
                <w:kern w:val="0"/>
                <w:szCs w:val="21"/>
              </w:rPr>
            </w:pPr>
            <w:r>
              <w:rPr>
                <w:rFonts w:hint="eastAsia" w:ascii="宋体" w:hAnsi="宋体"/>
                <w:kern w:val="0"/>
                <w:szCs w:val="21"/>
              </w:rPr>
              <w:t>一般检查</w:t>
            </w:r>
          </w:p>
        </w:tc>
        <w:tc>
          <w:tcPr>
            <w:tcW w:w="2445" w:type="dxa"/>
            <w:vAlign w:val="center"/>
          </w:tcPr>
          <w:p>
            <w:pPr>
              <w:widowControl/>
              <w:spacing w:line="320" w:lineRule="exact"/>
              <w:jc w:val="left"/>
              <w:rPr>
                <w:rFonts w:ascii="宋体" w:hAnsi="宋体"/>
                <w:kern w:val="0"/>
                <w:szCs w:val="21"/>
              </w:rPr>
            </w:pPr>
            <w:r>
              <w:rPr>
                <w:rFonts w:hint="eastAsia" w:ascii="宋体" w:hAnsi="宋体"/>
                <w:kern w:val="0"/>
                <w:szCs w:val="21"/>
              </w:rPr>
              <w:t>全县律师事务所和律师</w:t>
            </w:r>
          </w:p>
        </w:tc>
        <w:tc>
          <w:tcPr>
            <w:tcW w:w="1410" w:type="dxa"/>
            <w:vAlign w:val="center"/>
          </w:tcPr>
          <w:p>
            <w:pPr>
              <w:widowControl/>
              <w:spacing w:line="320" w:lineRule="exact"/>
              <w:jc w:val="center"/>
              <w:rPr>
                <w:rFonts w:ascii="宋体" w:hAnsi="宋体"/>
                <w:kern w:val="0"/>
                <w:szCs w:val="21"/>
              </w:rPr>
            </w:pPr>
            <w:r>
              <w:rPr>
                <w:rFonts w:hint="eastAsia" w:ascii="宋体" w:hAnsi="宋体"/>
                <w:kern w:val="0"/>
                <w:szCs w:val="21"/>
              </w:rPr>
              <w:t>9月-11月</w:t>
            </w:r>
          </w:p>
        </w:tc>
        <w:tc>
          <w:tcPr>
            <w:tcW w:w="1530" w:type="dxa"/>
            <w:vAlign w:val="center"/>
          </w:tcPr>
          <w:p>
            <w:pPr>
              <w:widowControl/>
              <w:spacing w:line="320" w:lineRule="exact"/>
              <w:jc w:val="left"/>
              <w:rPr>
                <w:rFonts w:ascii="宋体" w:hAnsi="宋体"/>
                <w:kern w:val="0"/>
                <w:szCs w:val="21"/>
              </w:rPr>
            </w:pPr>
            <w:r>
              <w:rPr>
                <w:rFonts w:hint="eastAsia" w:ascii="宋体" w:hAnsi="宋体"/>
                <w:kern w:val="0"/>
                <w:szCs w:val="21"/>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715" w:type="dxa"/>
            <w:vAlign w:val="center"/>
          </w:tcPr>
          <w:p>
            <w:pPr>
              <w:widowControl/>
              <w:spacing w:line="320" w:lineRule="exact"/>
              <w:jc w:val="center"/>
              <w:rPr>
                <w:rFonts w:ascii="宋体" w:hAnsi="宋体" w:cs="宋体"/>
                <w:kern w:val="0"/>
                <w:szCs w:val="21"/>
              </w:rPr>
            </w:pPr>
            <w:r>
              <w:rPr>
                <w:rFonts w:hint="eastAsia" w:ascii="宋体" w:hAnsi="宋体"/>
                <w:kern w:val="0"/>
                <w:szCs w:val="21"/>
              </w:rPr>
              <w:t>50</w:t>
            </w:r>
          </w:p>
        </w:tc>
        <w:tc>
          <w:tcPr>
            <w:tcW w:w="2130" w:type="dxa"/>
            <w:vAlign w:val="center"/>
          </w:tcPr>
          <w:p>
            <w:pPr>
              <w:widowControl/>
              <w:spacing w:line="320" w:lineRule="exact"/>
              <w:jc w:val="left"/>
              <w:rPr>
                <w:rFonts w:ascii="宋体" w:hAnsi="宋体" w:cs="宋体"/>
                <w:kern w:val="0"/>
                <w:szCs w:val="21"/>
              </w:rPr>
            </w:pPr>
            <w:r>
              <w:rPr>
                <w:rFonts w:hint="eastAsia" w:ascii="宋体" w:hAnsi="宋体"/>
                <w:kern w:val="0"/>
                <w:szCs w:val="21"/>
              </w:rPr>
              <w:t>劳动用工监管抽查</w:t>
            </w:r>
          </w:p>
        </w:tc>
        <w:tc>
          <w:tcPr>
            <w:tcW w:w="1080" w:type="dxa"/>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vAlign w:val="center"/>
          </w:tcPr>
          <w:p>
            <w:pPr>
              <w:widowControl/>
              <w:spacing w:line="320" w:lineRule="exact"/>
              <w:jc w:val="left"/>
              <w:rPr>
                <w:rFonts w:ascii="宋体" w:hAnsi="宋体" w:cs="宋体"/>
                <w:kern w:val="0"/>
                <w:szCs w:val="21"/>
              </w:rPr>
            </w:pPr>
            <w:r>
              <w:rPr>
                <w:rFonts w:hint="eastAsia" w:ascii="宋体" w:hAnsi="宋体"/>
                <w:kern w:val="0"/>
                <w:szCs w:val="21"/>
              </w:rPr>
              <w:t>建设领域各企业遵守按月足额支付工资规定、劳动合同签订、落实工人工资支付保证金、分账管理和劳动用工实名制等制度及其他劳动用工情况。</w:t>
            </w:r>
          </w:p>
        </w:tc>
        <w:tc>
          <w:tcPr>
            <w:tcW w:w="1395" w:type="dxa"/>
            <w:vAlign w:val="center"/>
          </w:tcPr>
          <w:p>
            <w:pPr>
              <w:widowControl/>
              <w:spacing w:line="320" w:lineRule="exact"/>
              <w:jc w:val="center"/>
              <w:rPr>
                <w:rFonts w:ascii="宋体" w:hAnsi="宋体" w:cs="宋体"/>
                <w:kern w:val="0"/>
                <w:szCs w:val="21"/>
              </w:rPr>
            </w:pPr>
            <w:r>
              <w:rPr>
                <w:rFonts w:hint="eastAsia" w:ascii="宋体" w:hAnsi="宋体"/>
                <w:kern w:val="0"/>
                <w:szCs w:val="21"/>
              </w:rPr>
              <w:t>重点检查</w:t>
            </w:r>
          </w:p>
        </w:tc>
        <w:tc>
          <w:tcPr>
            <w:tcW w:w="2445" w:type="dxa"/>
            <w:vAlign w:val="center"/>
          </w:tcPr>
          <w:p>
            <w:pPr>
              <w:widowControl/>
              <w:spacing w:line="320" w:lineRule="exact"/>
              <w:jc w:val="left"/>
              <w:rPr>
                <w:rFonts w:ascii="宋体" w:hAnsi="宋体" w:cs="宋体"/>
                <w:kern w:val="0"/>
                <w:szCs w:val="21"/>
              </w:rPr>
            </w:pPr>
            <w:r>
              <w:rPr>
                <w:rFonts w:hint="eastAsia" w:ascii="宋体" w:hAnsi="宋体"/>
                <w:kern w:val="0"/>
                <w:szCs w:val="21"/>
              </w:rPr>
              <w:t>县建设领域各在建工程项目建设单位、施工总承包单位、分包单位</w:t>
            </w:r>
          </w:p>
        </w:tc>
        <w:tc>
          <w:tcPr>
            <w:tcW w:w="1410" w:type="dxa"/>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5月</w:t>
            </w:r>
          </w:p>
        </w:tc>
        <w:tc>
          <w:tcPr>
            <w:tcW w:w="1530" w:type="dxa"/>
            <w:vAlign w:val="center"/>
          </w:tcPr>
          <w:p>
            <w:pPr>
              <w:widowControl/>
              <w:spacing w:line="320" w:lineRule="exact"/>
              <w:jc w:val="left"/>
              <w:rPr>
                <w:rFonts w:ascii="宋体" w:hAnsi="宋体" w:cs="宋体"/>
                <w:spacing w:val="-10"/>
                <w:kern w:val="0"/>
                <w:szCs w:val="21"/>
              </w:rPr>
            </w:pPr>
            <w:r>
              <w:rPr>
                <w:rFonts w:hint="eastAsia" w:ascii="宋体" w:hAnsi="宋体"/>
                <w:kern w:val="0"/>
                <w:szCs w:val="21"/>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15" w:type="dxa"/>
            <w:vAlign w:val="center"/>
          </w:tcPr>
          <w:p>
            <w:pPr>
              <w:widowControl/>
              <w:spacing w:line="320" w:lineRule="exact"/>
              <w:jc w:val="center"/>
              <w:rPr>
                <w:rFonts w:ascii="宋体" w:hAnsi="宋体" w:cs="宋体"/>
                <w:kern w:val="0"/>
                <w:szCs w:val="21"/>
              </w:rPr>
            </w:pPr>
            <w:r>
              <w:rPr>
                <w:rFonts w:hint="eastAsia" w:ascii="宋体" w:hAnsi="宋体"/>
                <w:kern w:val="0"/>
                <w:szCs w:val="21"/>
              </w:rPr>
              <w:t>51</w:t>
            </w:r>
          </w:p>
        </w:tc>
        <w:tc>
          <w:tcPr>
            <w:tcW w:w="2130" w:type="dxa"/>
            <w:vAlign w:val="center"/>
          </w:tcPr>
          <w:p>
            <w:pPr>
              <w:widowControl/>
              <w:spacing w:line="320" w:lineRule="exact"/>
              <w:jc w:val="left"/>
              <w:rPr>
                <w:rFonts w:ascii="宋体" w:hAnsi="宋体" w:cs="宋体"/>
                <w:kern w:val="0"/>
                <w:szCs w:val="21"/>
              </w:rPr>
            </w:pPr>
            <w:r>
              <w:rPr>
                <w:rFonts w:hint="eastAsia" w:ascii="宋体" w:hAnsi="宋体"/>
                <w:kern w:val="0"/>
                <w:szCs w:val="21"/>
              </w:rPr>
              <w:t>劳动用工监管抽查</w:t>
            </w:r>
          </w:p>
        </w:tc>
        <w:tc>
          <w:tcPr>
            <w:tcW w:w="1080" w:type="dxa"/>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vAlign w:val="center"/>
          </w:tcPr>
          <w:p>
            <w:pPr>
              <w:widowControl/>
              <w:spacing w:line="320" w:lineRule="exact"/>
              <w:jc w:val="left"/>
              <w:rPr>
                <w:rFonts w:ascii="宋体" w:hAnsi="宋体" w:cs="宋体"/>
                <w:kern w:val="0"/>
                <w:szCs w:val="21"/>
              </w:rPr>
            </w:pPr>
            <w:r>
              <w:rPr>
                <w:rFonts w:hint="eastAsia" w:ascii="宋体" w:hAnsi="宋体"/>
                <w:kern w:val="0"/>
                <w:szCs w:val="21"/>
              </w:rPr>
              <w:t>生产制造类企业遵守按月足额支付工资规定、劳动合同签订、高温津贴规定、休息休假规定及其他劳动用工情况等。</w:t>
            </w:r>
          </w:p>
        </w:tc>
        <w:tc>
          <w:tcPr>
            <w:tcW w:w="1395" w:type="dxa"/>
            <w:vAlign w:val="center"/>
          </w:tcPr>
          <w:p>
            <w:pPr>
              <w:widowControl/>
              <w:spacing w:line="320" w:lineRule="exact"/>
              <w:jc w:val="center"/>
              <w:rPr>
                <w:rFonts w:ascii="宋体" w:hAnsi="宋体" w:cs="宋体"/>
                <w:kern w:val="0"/>
                <w:szCs w:val="21"/>
              </w:rPr>
            </w:pPr>
            <w:r>
              <w:rPr>
                <w:rFonts w:hint="eastAsia" w:ascii="宋体" w:hAnsi="宋体"/>
                <w:kern w:val="0"/>
                <w:szCs w:val="21"/>
              </w:rPr>
              <w:t>重点检查</w:t>
            </w:r>
          </w:p>
        </w:tc>
        <w:tc>
          <w:tcPr>
            <w:tcW w:w="2445" w:type="dxa"/>
            <w:vAlign w:val="center"/>
          </w:tcPr>
          <w:p>
            <w:pPr>
              <w:widowControl/>
              <w:spacing w:line="320" w:lineRule="exact"/>
              <w:jc w:val="left"/>
              <w:rPr>
                <w:rFonts w:ascii="宋体" w:hAnsi="宋体" w:cs="宋体"/>
                <w:kern w:val="0"/>
                <w:szCs w:val="21"/>
              </w:rPr>
            </w:pPr>
            <w:r>
              <w:rPr>
                <w:rFonts w:hint="eastAsia" w:ascii="宋体" w:hAnsi="宋体"/>
                <w:kern w:val="0"/>
                <w:szCs w:val="21"/>
              </w:rPr>
              <w:t>县生产制造类企业</w:t>
            </w:r>
          </w:p>
        </w:tc>
        <w:tc>
          <w:tcPr>
            <w:tcW w:w="1410" w:type="dxa"/>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8月</w:t>
            </w:r>
          </w:p>
        </w:tc>
        <w:tc>
          <w:tcPr>
            <w:tcW w:w="1530" w:type="dxa"/>
            <w:vAlign w:val="center"/>
          </w:tcPr>
          <w:p>
            <w:pPr>
              <w:widowControl/>
              <w:spacing w:line="320" w:lineRule="exact"/>
              <w:jc w:val="left"/>
              <w:rPr>
                <w:rFonts w:ascii="宋体" w:hAnsi="宋体" w:cs="宋体"/>
                <w:spacing w:val="-10"/>
                <w:kern w:val="0"/>
                <w:szCs w:val="21"/>
              </w:rPr>
            </w:pPr>
            <w:r>
              <w:rPr>
                <w:rFonts w:hint="eastAsia" w:ascii="宋体" w:hAnsi="宋体"/>
                <w:kern w:val="0"/>
                <w:szCs w:val="21"/>
              </w:rPr>
              <w:t>县人力资源和社会保障局</w:t>
            </w:r>
          </w:p>
        </w:tc>
      </w:tr>
    </w:tbl>
    <w:p>
      <w:pPr>
        <w:pStyle w:val="7"/>
        <w:ind w:firstLine="640"/>
        <w:rPr>
          <w:rFonts w:ascii="黑体" w:hAnsi="黑体" w:eastAsia="黑体" w:cs="黑体"/>
          <w:bCs/>
          <w:position w:val="-4"/>
          <w:sz w:val="32"/>
          <w:szCs w:val="32"/>
        </w:rPr>
      </w:pPr>
    </w:p>
    <w:p/>
    <w:p>
      <w:pPr>
        <w:pStyle w:val="2"/>
      </w:pPr>
    </w:p>
    <w:tbl>
      <w:tblPr>
        <w:tblStyle w:val="5"/>
        <w:tblpPr w:leftFromText="180" w:rightFromText="180" w:vertAnchor="text" w:horzAnchor="page" w:tblpXSpec="center" w:tblpY="226"/>
        <w:tblOverlap w:val="never"/>
        <w:tblW w:w="13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30"/>
        <w:gridCol w:w="1080"/>
        <w:gridCol w:w="3120"/>
        <w:gridCol w:w="1395"/>
        <w:gridCol w:w="2445"/>
        <w:gridCol w:w="14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52</w:t>
            </w:r>
          </w:p>
        </w:tc>
        <w:tc>
          <w:tcPr>
            <w:tcW w:w="213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小额贷款公司现场检查</w:t>
            </w:r>
            <w:r>
              <w:rPr>
                <w:rFonts w:hint="eastAsia"/>
              </w:rPr>
              <w:t>抽查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对小额贷款公司开展日常监督检查。</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重点检查</w:t>
            </w:r>
          </w:p>
        </w:tc>
        <w:tc>
          <w:tcPr>
            <w:tcW w:w="2445"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辖区内小额贷款公司</w:t>
            </w:r>
          </w:p>
        </w:tc>
        <w:tc>
          <w:tcPr>
            <w:tcW w:w="141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下半年</w:t>
            </w:r>
          </w:p>
        </w:tc>
        <w:tc>
          <w:tcPr>
            <w:tcW w:w="1530" w:type="dxa"/>
            <w:tcBorders>
              <w:tl2br w:val="nil"/>
              <w:tr2bl w:val="nil"/>
            </w:tcBorders>
            <w:vAlign w:val="center"/>
          </w:tcPr>
          <w:p>
            <w:pPr>
              <w:widowControl/>
              <w:spacing w:line="320" w:lineRule="exact"/>
              <w:jc w:val="left"/>
              <w:rPr>
                <w:rFonts w:ascii="宋体" w:hAnsi="宋体" w:cs="宋体"/>
                <w:spacing w:val="-10"/>
                <w:kern w:val="0"/>
                <w:szCs w:val="21"/>
              </w:rPr>
            </w:pPr>
            <w:r>
              <w:rPr>
                <w:rFonts w:hint="eastAsia" w:ascii="宋体" w:hAnsi="宋体"/>
                <w:kern w:val="0"/>
                <w:szCs w:val="21"/>
              </w:rPr>
              <w:t>县金融工作局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15"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cs="宋体"/>
                <w:kern w:val="0"/>
                <w:szCs w:val="21"/>
              </w:rPr>
              <w:t>53</w:t>
            </w:r>
          </w:p>
        </w:tc>
        <w:tc>
          <w:tcPr>
            <w:tcW w:w="2130"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政府采购代理机构现场监督评价抽查</w:t>
            </w:r>
          </w:p>
        </w:tc>
        <w:tc>
          <w:tcPr>
            <w:tcW w:w="1080"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定向</w:t>
            </w:r>
          </w:p>
        </w:tc>
        <w:tc>
          <w:tcPr>
            <w:tcW w:w="3120" w:type="dxa"/>
            <w:tcBorders>
              <w:tl2br w:val="nil"/>
              <w:tr2bl w:val="nil"/>
            </w:tcBorders>
          </w:tcPr>
          <w:p>
            <w:pPr>
              <w:widowControl/>
              <w:spacing w:line="320" w:lineRule="exact"/>
              <w:jc w:val="left"/>
              <w:rPr>
                <w:rFonts w:ascii="宋体" w:hAnsi="宋体"/>
                <w:kern w:val="0"/>
                <w:szCs w:val="21"/>
              </w:rPr>
            </w:pPr>
            <w:r>
              <w:rPr>
                <w:rFonts w:hint="eastAsia" w:ascii="宋体" w:hAnsi="宋体"/>
                <w:kern w:val="0"/>
                <w:szCs w:val="21"/>
              </w:rPr>
              <w:t>1、企业基本情况</w:t>
            </w:r>
          </w:p>
          <w:p>
            <w:pPr>
              <w:widowControl/>
              <w:spacing w:line="320" w:lineRule="exact"/>
              <w:jc w:val="left"/>
              <w:rPr>
                <w:rFonts w:ascii="宋体" w:hAnsi="宋体"/>
                <w:kern w:val="0"/>
                <w:szCs w:val="21"/>
              </w:rPr>
            </w:pPr>
            <w:r>
              <w:rPr>
                <w:rFonts w:hint="eastAsia" w:ascii="宋体" w:hAnsi="宋体"/>
                <w:kern w:val="0"/>
                <w:szCs w:val="21"/>
              </w:rPr>
              <w:t>2、企业业绩与人员情况</w:t>
            </w:r>
          </w:p>
          <w:p>
            <w:pPr>
              <w:widowControl/>
              <w:spacing w:line="320" w:lineRule="exact"/>
              <w:jc w:val="left"/>
              <w:rPr>
                <w:rFonts w:ascii="宋体" w:hAnsi="宋体"/>
                <w:kern w:val="0"/>
                <w:szCs w:val="21"/>
              </w:rPr>
            </w:pPr>
            <w:r>
              <w:rPr>
                <w:rFonts w:hint="eastAsia" w:ascii="宋体" w:hAnsi="宋体"/>
                <w:kern w:val="0"/>
                <w:szCs w:val="21"/>
              </w:rPr>
              <w:t>3、企业管理情况</w:t>
            </w:r>
          </w:p>
          <w:p>
            <w:pPr>
              <w:widowControl/>
              <w:spacing w:line="320" w:lineRule="exact"/>
              <w:jc w:val="left"/>
              <w:rPr>
                <w:rFonts w:ascii="宋体" w:hAnsi="宋体"/>
                <w:kern w:val="0"/>
                <w:szCs w:val="21"/>
              </w:rPr>
            </w:pPr>
            <w:r>
              <w:rPr>
                <w:rFonts w:hint="eastAsia" w:ascii="宋体" w:hAnsi="宋体"/>
                <w:kern w:val="0"/>
                <w:szCs w:val="21"/>
              </w:rPr>
              <w:t>4、企业失信与处理处罚情况。</w:t>
            </w:r>
          </w:p>
        </w:tc>
        <w:tc>
          <w:tcPr>
            <w:tcW w:w="1395"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采购代理机构</w:t>
            </w:r>
          </w:p>
        </w:tc>
        <w:tc>
          <w:tcPr>
            <w:tcW w:w="1410"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6月</w:t>
            </w:r>
          </w:p>
        </w:tc>
        <w:tc>
          <w:tcPr>
            <w:tcW w:w="1530"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15"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cs="宋体"/>
                <w:kern w:val="0"/>
                <w:szCs w:val="21"/>
              </w:rPr>
              <w:t>54</w:t>
            </w:r>
          </w:p>
        </w:tc>
        <w:tc>
          <w:tcPr>
            <w:tcW w:w="2130"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会计监督抽查</w:t>
            </w:r>
          </w:p>
        </w:tc>
        <w:tc>
          <w:tcPr>
            <w:tcW w:w="1080"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不定向</w:t>
            </w:r>
          </w:p>
        </w:tc>
        <w:tc>
          <w:tcPr>
            <w:tcW w:w="3120" w:type="dxa"/>
            <w:tcBorders>
              <w:tl2br w:val="nil"/>
              <w:tr2bl w:val="nil"/>
            </w:tcBorders>
          </w:tcPr>
          <w:p>
            <w:pPr>
              <w:widowControl/>
              <w:spacing w:line="320" w:lineRule="exact"/>
              <w:jc w:val="left"/>
              <w:rPr>
                <w:rFonts w:ascii="宋体" w:hAnsi="宋体"/>
                <w:kern w:val="0"/>
                <w:szCs w:val="21"/>
              </w:rPr>
            </w:pPr>
            <w:r>
              <w:rPr>
                <w:rFonts w:hint="eastAsia" w:ascii="宋体" w:hAnsi="宋体"/>
                <w:kern w:val="0"/>
                <w:szCs w:val="21"/>
              </w:rPr>
              <w:t>对单位的会计信息质量开展监督检查。</w:t>
            </w:r>
          </w:p>
        </w:tc>
        <w:tc>
          <w:tcPr>
            <w:tcW w:w="1395"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县直预算单位</w:t>
            </w:r>
          </w:p>
        </w:tc>
        <w:tc>
          <w:tcPr>
            <w:tcW w:w="1410" w:type="dxa"/>
            <w:tcBorders>
              <w:tl2br w:val="nil"/>
              <w:tr2bl w:val="nil"/>
            </w:tcBorders>
            <w:vAlign w:val="center"/>
          </w:tcPr>
          <w:p>
            <w:pPr>
              <w:widowControl/>
              <w:spacing w:line="320" w:lineRule="exact"/>
              <w:jc w:val="center"/>
              <w:rPr>
                <w:rFonts w:ascii="宋体" w:hAnsi="宋体"/>
                <w:kern w:val="0"/>
                <w:szCs w:val="21"/>
              </w:rPr>
            </w:pPr>
            <w:r>
              <w:rPr>
                <w:rFonts w:hint="eastAsia" w:ascii="宋体" w:hAnsi="宋体"/>
                <w:kern w:val="0"/>
                <w:szCs w:val="21"/>
              </w:rPr>
              <w:t>3月至11月</w:t>
            </w:r>
          </w:p>
        </w:tc>
        <w:tc>
          <w:tcPr>
            <w:tcW w:w="1530" w:type="dxa"/>
            <w:tcBorders>
              <w:tl2br w:val="nil"/>
              <w:tr2bl w:val="nil"/>
            </w:tcBorders>
            <w:vAlign w:val="center"/>
          </w:tcPr>
          <w:p>
            <w:pPr>
              <w:widowControl/>
              <w:spacing w:line="320" w:lineRule="exact"/>
              <w:jc w:val="left"/>
              <w:rPr>
                <w:rFonts w:ascii="宋体" w:hAnsi="宋体"/>
                <w:kern w:val="0"/>
                <w:szCs w:val="21"/>
              </w:rPr>
            </w:pPr>
            <w:r>
              <w:rPr>
                <w:rFonts w:hint="eastAsia" w:ascii="宋体" w:hAnsi="宋体"/>
                <w:kern w:val="0"/>
                <w:szCs w:val="21"/>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55</w:t>
            </w:r>
          </w:p>
        </w:tc>
        <w:tc>
          <w:tcPr>
            <w:tcW w:w="21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“虚假承诺”行为抽查</w:t>
            </w:r>
            <w:r>
              <w:rPr>
                <w:rFonts w:hint="eastAsia"/>
              </w:rPr>
              <w:t>抽查</w:t>
            </w: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120" w:type="dxa"/>
            <w:tcBorders>
              <w:tl2br w:val="nil"/>
              <w:tr2bl w:val="nil"/>
            </w:tcBorders>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以告知承诺方式取得代理记账资格的代理机构。</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代理记账机构</w:t>
            </w:r>
          </w:p>
        </w:tc>
        <w:tc>
          <w:tcPr>
            <w:tcW w:w="141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9月30日前</w:t>
            </w:r>
          </w:p>
        </w:tc>
        <w:tc>
          <w:tcPr>
            <w:tcW w:w="15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56</w:t>
            </w:r>
          </w:p>
        </w:tc>
        <w:tc>
          <w:tcPr>
            <w:tcW w:w="21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建设项目永久占用林地检查</w:t>
            </w:r>
            <w:r>
              <w:rPr>
                <w:rFonts w:hint="eastAsia"/>
              </w:rPr>
              <w:t>抽查</w:t>
            </w: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检查是否超范围使用林地。</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已依法取得使用林地行政许可决定书的公民、法人或者其他组织</w:t>
            </w:r>
          </w:p>
        </w:tc>
        <w:tc>
          <w:tcPr>
            <w:tcW w:w="141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kern w:val="0"/>
                <w:szCs w:val="21"/>
              </w:rPr>
              <w:t>抽查1-2次，10月25日前完成</w:t>
            </w:r>
          </w:p>
        </w:tc>
        <w:tc>
          <w:tcPr>
            <w:tcW w:w="15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kern w:val="0"/>
                <w:szCs w:val="21"/>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57</w:t>
            </w:r>
          </w:p>
        </w:tc>
        <w:tc>
          <w:tcPr>
            <w:tcW w:w="213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建设项目临时占用林地检查</w:t>
            </w:r>
            <w:r>
              <w:rPr>
                <w:rFonts w:hint="eastAsia"/>
              </w:rPr>
              <w:t>抽查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检查是否超范围使用林地。</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已依法取得使用林地行政许可决定书的公民、法人或者其他组织</w:t>
            </w:r>
          </w:p>
        </w:tc>
        <w:tc>
          <w:tcPr>
            <w:tcW w:w="141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抽查1-2次，10月25日前完成</w:t>
            </w:r>
          </w:p>
        </w:tc>
        <w:tc>
          <w:tcPr>
            <w:tcW w:w="1530" w:type="dxa"/>
            <w:tcBorders>
              <w:tl2br w:val="nil"/>
              <w:tr2bl w:val="nil"/>
            </w:tcBorders>
            <w:vAlign w:val="center"/>
          </w:tcPr>
          <w:p>
            <w:pPr>
              <w:widowControl/>
              <w:spacing w:line="320" w:lineRule="exact"/>
              <w:jc w:val="left"/>
              <w:rPr>
                <w:rFonts w:ascii="宋体" w:hAnsi="宋体" w:cs="宋体"/>
                <w:spacing w:val="-10"/>
                <w:kern w:val="0"/>
                <w:szCs w:val="21"/>
              </w:rPr>
            </w:pPr>
            <w:r>
              <w:rPr>
                <w:rFonts w:hint="eastAsia" w:ascii="宋体" w:hAnsi="宋体"/>
                <w:kern w:val="0"/>
                <w:szCs w:val="21"/>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58</w:t>
            </w:r>
          </w:p>
        </w:tc>
        <w:tc>
          <w:tcPr>
            <w:tcW w:w="213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修筑直接为林业生产服务工程设施占用林地检查</w:t>
            </w:r>
            <w:r>
              <w:rPr>
                <w:rFonts w:hint="eastAsia"/>
              </w:rPr>
              <w:t>抽查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检查是否超范围使用林地。</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已依法取得使用林地行政许可决定书的公民、法人或者其他组织</w:t>
            </w:r>
          </w:p>
        </w:tc>
        <w:tc>
          <w:tcPr>
            <w:tcW w:w="141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抽查1-2次，10月25日前完成</w:t>
            </w:r>
          </w:p>
        </w:tc>
        <w:tc>
          <w:tcPr>
            <w:tcW w:w="1530" w:type="dxa"/>
            <w:tcBorders>
              <w:tl2br w:val="nil"/>
              <w:tr2bl w:val="nil"/>
            </w:tcBorders>
            <w:vAlign w:val="center"/>
          </w:tcPr>
          <w:p>
            <w:pPr>
              <w:widowControl/>
              <w:spacing w:line="320" w:lineRule="exact"/>
              <w:jc w:val="left"/>
              <w:rPr>
                <w:rFonts w:ascii="宋体" w:hAnsi="宋体" w:cs="宋体"/>
                <w:spacing w:val="-10"/>
                <w:kern w:val="0"/>
                <w:szCs w:val="21"/>
              </w:rPr>
            </w:pPr>
            <w:r>
              <w:rPr>
                <w:rFonts w:hint="eastAsia" w:ascii="宋体" w:hAnsi="宋体"/>
                <w:kern w:val="0"/>
                <w:szCs w:val="21"/>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tcBorders>
              <w:tl2br w:val="nil"/>
              <w:tr2bl w:val="nil"/>
            </w:tcBorders>
          </w:tcPr>
          <w:p>
            <w:pPr>
              <w:widowControl/>
              <w:spacing w:line="320" w:lineRule="exact"/>
              <w:jc w:val="center"/>
              <w:rPr>
                <w:rFonts w:ascii="宋体" w:hAnsi="宋体" w:cs="宋体"/>
                <w:kern w:val="0"/>
                <w:szCs w:val="21"/>
              </w:rPr>
            </w:pPr>
          </w:p>
          <w:p>
            <w:pPr>
              <w:widowControl/>
              <w:spacing w:line="320" w:lineRule="exact"/>
              <w:jc w:val="center"/>
              <w:rPr>
                <w:rFonts w:ascii="宋体" w:hAnsi="宋体" w:cs="宋体"/>
                <w:kern w:val="0"/>
                <w:szCs w:val="21"/>
              </w:rPr>
            </w:pPr>
            <w:r>
              <w:rPr>
                <w:rFonts w:hint="eastAsia" w:ascii="宋体" w:hAnsi="宋体" w:cs="宋体"/>
                <w:kern w:val="0"/>
                <w:szCs w:val="21"/>
              </w:rPr>
              <w:t>59</w:t>
            </w:r>
          </w:p>
        </w:tc>
        <w:tc>
          <w:tcPr>
            <w:tcW w:w="213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林木采伐检查</w:t>
            </w:r>
            <w:r>
              <w:rPr>
                <w:rFonts w:hint="eastAsia"/>
              </w:rPr>
              <w:t>抽查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检查采伐地点、范围、树种以及更新造林情况。</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一般检查</w:t>
            </w:r>
          </w:p>
        </w:tc>
        <w:tc>
          <w:tcPr>
            <w:tcW w:w="2445"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kern w:val="0"/>
                <w:szCs w:val="21"/>
              </w:rPr>
              <w:t>已依法取得林木采伐许可证的公民、法人或者其他组织</w:t>
            </w:r>
          </w:p>
        </w:tc>
        <w:tc>
          <w:tcPr>
            <w:tcW w:w="141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宋体" w:hAnsi="宋体"/>
                <w:kern w:val="0"/>
                <w:szCs w:val="21"/>
              </w:rPr>
              <w:t>抽查1-2次，10月25日前完成</w:t>
            </w:r>
          </w:p>
        </w:tc>
        <w:tc>
          <w:tcPr>
            <w:tcW w:w="1530" w:type="dxa"/>
            <w:tcBorders>
              <w:tl2br w:val="nil"/>
              <w:tr2bl w:val="nil"/>
            </w:tcBorders>
            <w:vAlign w:val="center"/>
          </w:tcPr>
          <w:p>
            <w:pPr>
              <w:widowControl/>
              <w:spacing w:line="320" w:lineRule="exact"/>
              <w:jc w:val="left"/>
              <w:rPr>
                <w:rFonts w:ascii="宋体" w:hAnsi="宋体" w:cs="宋体"/>
                <w:spacing w:val="-10"/>
                <w:kern w:val="0"/>
                <w:szCs w:val="21"/>
              </w:rPr>
            </w:pPr>
            <w:r>
              <w:rPr>
                <w:rFonts w:hint="eastAsia" w:ascii="宋体" w:hAnsi="宋体"/>
                <w:kern w:val="0"/>
                <w:szCs w:val="21"/>
              </w:rPr>
              <w:t>县林业局</w:t>
            </w:r>
          </w:p>
        </w:tc>
      </w:tr>
    </w:tbl>
    <w:p/>
    <w:tbl>
      <w:tblPr>
        <w:tblStyle w:val="5"/>
        <w:tblpPr w:leftFromText="180" w:rightFromText="180" w:vertAnchor="text" w:horzAnchor="page" w:tblpXSpec="center" w:tblpY="226"/>
        <w:tblOverlap w:val="never"/>
        <w:tblW w:w="13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30"/>
        <w:gridCol w:w="1080"/>
        <w:gridCol w:w="3120"/>
        <w:gridCol w:w="1395"/>
        <w:gridCol w:w="2445"/>
        <w:gridCol w:w="14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tcPr>
          <w:p>
            <w:pPr>
              <w:widowControl/>
              <w:spacing w:line="320" w:lineRule="exact"/>
              <w:jc w:val="center"/>
              <w:rPr>
                <w:rFonts w:ascii="宋体" w:hAnsi="宋体" w:cs="宋体"/>
                <w:kern w:val="0"/>
                <w:szCs w:val="21"/>
              </w:rPr>
            </w:pPr>
          </w:p>
          <w:p>
            <w:pPr>
              <w:widowControl/>
              <w:spacing w:line="320" w:lineRule="exact"/>
              <w:jc w:val="center"/>
              <w:rPr>
                <w:rFonts w:ascii="宋体" w:hAnsi="宋体" w:cs="宋体"/>
                <w:kern w:val="0"/>
                <w:szCs w:val="21"/>
              </w:rPr>
            </w:pPr>
            <w:r>
              <w:rPr>
                <w:rFonts w:hint="eastAsia" w:ascii="宋体" w:hAnsi="宋体" w:cs="宋体"/>
                <w:kern w:val="0"/>
                <w:szCs w:val="21"/>
              </w:rPr>
              <w:t>60</w:t>
            </w:r>
          </w:p>
        </w:tc>
        <w:tc>
          <w:tcPr>
            <w:tcW w:w="2130" w:type="dxa"/>
            <w:vAlign w:val="center"/>
          </w:tcPr>
          <w:p>
            <w:pPr>
              <w:widowControl/>
              <w:spacing w:line="320" w:lineRule="exact"/>
              <w:jc w:val="center"/>
              <w:rPr>
                <w:rFonts w:ascii="宋体" w:hAnsi="宋体" w:cs="宋体"/>
                <w:szCs w:val="21"/>
              </w:rPr>
            </w:pPr>
            <w:r>
              <w:rPr>
                <w:rFonts w:hint="eastAsia" w:ascii="宋体" w:hAnsi="宋体" w:cs="宋体"/>
                <w:szCs w:val="21"/>
              </w:rPr>
              <w:t>工程建设涉及城市绿</w:t>
            </w:r>
          </w:p>
          <w:p>
            <w:pPr>
              <w:widowControl/>
              <w:spacing w:line="320" w:lineRule="exact"/>
              <w:rPr>
                <w:rFonts w:ascii="宋体" w:hAnsi="宋体" w:cs="宋体"/>
                <w:kern w:val="0"/>
                <w:szCs w:val="21"/>
              </w:rPr>
            </w:pPr>
            <w:r>
              <w:rPr>
                <w:rFonts w:hint="eastAsia" w:ascii="宋体" w:hAnsi="宋体" w:cs="宋体"/>
                <w:szCs w:val="21"/>
              </w:rPr>
              <w:t>地、树木审批项目检查</w:t>
            </w:r>
            <w:r>
              <w:rPr>
                <w:rFonts w:hint="eastAsia"/>
              </w:rPr>
              <w:t>抽查</w:t>
            </w:r>
          </w:p>
        </w:tc>
        <w:tc>
          <w:tcPr>
            <w:tcW w:w="1080" w:type="dxa"/>
            <w:vAlign w:val="center"/>
          </w:tcPr>
          <w:p>
            <w:pPr>
              <w:widowControl/>
              <w:spacing w:line="320" w:lineRule="exact"/>
              <w:jc w:val="center"/>
              <w:rPr>
                <w:rFonts w:ascii="宋体" w:hAnsi="宋体" w:cs="宋体"/>
                <w:kern w:val="0"/>
                <w:szCs w:val="21"/>
              </w:rPr>
            </w:pPr>
            <w:r>
              <w:rPr>
                <w:rFonts w:hint="eastAsia" w:ascii="宋体" w:hAnsi="宋体" w:cs="宋体"/>
                <w:szCs w:val="21"/>
              </w:rPr>
              <w:t>定向</w:t>
            </w:r>
          </w:p>
        </w:tc>
        <w:tc>
          <w:tcPr>
            <w:tcW w:w="3120" w:type="dxa"/>
            <w:vAlign w:val="center"/>
          </w:tcPr>
          <w:p>
            <w:pPr>
              <w:widowControl/>
              <w:spacing w:line="320" w:lineRule="exact"/>
              <w:jc w:val="center"/>
              <w:rPr>
                <w:rFonts w:ascii="宋体" w:hAnsi="宋体" w:cs="宋体"/>
                <w:kern w:val="0"/>
                <w:szCs w:val="21"/>
              </w:rPr>
            </w:pPr>
            <w:r>
              <w:rPr>
                <w:rFonts w:hint="eastAsia" w:ascii="宋体" w:hAnsi="宋体" w:cs="宋体"/>
                <w:szCs w:val="21"/>
              </w:rPr>
              <w:t>检查有无未经审批私自占用城市绿地现象。</w:t>
            </w:r>
          </w:p>
        </w:tc>
        <w:tc>
          <w:tcPr>
            <w:tcW w:w="1395" w:type="dxa"/>
            <w:vAlign w:val="center"/>
          </w:tcPr>
          <w:p>
            <w:pPr>
              <w:widowControl/>
              <w:spacing w:line="320" w:lineRule="exact"/>
              <w:jc w:val="center"/>
              <w:rPr>
                <w:rFonts w:ascii="宋体" w:hAnsi="宋体" w:cs="宋体"/>
                <w:kern w:val="0"/>
                <w:szCs w:val="21"/>
              </w:rPr>
            </w:pPr>
            <w:r>
              <w:rPr>
                <w:rFonts w:hint="eastAsia" w:ascii="宋体" w:hAnsi="宋体" w:cs="宋体"/>
                <w:szCs w:val="21"/>
              </w:rPr>
              <w:t>一般检查</w:t>
            </w:r>
          </w:p>
        </w:tc>
        <w:tc>
          <w:tcPr>
            <w:tcW w:w="2445" w:type="dxa"/>
            <w:vAlign w:val="center"/>
          </w:tcPr>
          <w:p>
            <w:pPr>
              <w:widowControl/>
              <w:spacing w:line="320" w:lineRule="exact"/>
              <w:jc w:val="center"/>
              <w:rPr>
                <w:rFonts w:ascii="宋体" w:hAnsi="宋体" w:cs="宋体"/>
                <w:kern w:val="0"/>
                <w:szCs w:val="21"/>
              </w:rPr>
            </w:pPr>
            <w:r>
              <w:rPr>
                <w:rFonts w:hint="eastAsia" w:ascii="宋体" w:hAnsi="宋体" w:cs="宋体"/>
                <w:szCs w:val="21"/>
              </w:rPr>
              <w:t>已依法取得占用城市绿地行政许可决定书的公民、法人或者其他组织</w:t>
            </w:r>
          </w:p>
        </w:tc>
        <w:tc>
          <w:tcPr>
            <w:tcW w:w="1410" w:type="dxa"/>
            <w:vAlign w:val="center"/>
          </w:tcPr>
          <w:p>
            <w:pPr>
              <w:widowControl/>
              <w:spacing w:line="320" w:lineRule="exact"/>
              <w:jc w:val="center"/>
              <w:rPr>
                <w:rFonts w:ascii="宋体" w:hAnsi="宋体" w:cs="宋体"/>
                <w:szCs w:val="21"/>
              </w:rPr>
            </w:pPr>
            <w:r>
              <w:rPr>
                <w:rFonts w:hint="eastAsia" w:ascii="宋体" w:hAnsi="宋体" w:cs="宋体"/>
                <w:szCs w:val="21"/>
              </w:rPr>
              <w:t>抽查1-2次，10月25日</w:t>
            </w:r>
          </w:p>
          <w:p>
            <w:pPr>
              <w:widowControl/>
              <w:spacing w:line="320" w:lineRule="exact"/>
              <w:jc w:val="center"/>
              <w:rPr>
                <w:rFonts w:ascii="宋体" w:hAnsi="宋体" w:cs="宋体"/>
                <w:spacing w:val="-10"/>
                <w:kern w:val="0"/>
                <w:szCs w:val="21"/>
              </w:rPr>
            </w:pPr>
            <w:r>
              <w:rPr>
                <w:rFonts w:hint="eastAsia" w:ascii="宋体" w:hAnsi="宋体" w:cs="宋体"/>
                <w:szCs w:val="21"/>
              </w:rPr>
              <w:t>前完成</w:t>
            </w:r>
          </w:p>
        </w:tc>
        <w:tc>
          <w:tcPr>
            <w:tcW w:w="1530" w:type="dxa"/>
            <w:vAlign w:val="center"/>
          </w:tcPr>
          <w:p>
            <w:pPr>
              <w:widowControl/>
              <w:spacing w:line="320" w:lineRule="exact"/>
              <w:rPr>
                <w:rFonts w:ascii="宋体" w:hAnsi="宋体" w:cs="宋体"/>
                <w:spacing w:val="-10"/>
                <w:kern w:val="0"/>
                <w:szCs w:val="21"/>
              </w:rPr>
            </w:pPr>
            <w:r>
              <w:rPr>
                <w:rFonts w:hint="eastAsia" w:ascii="宋体" w:hAnsi="宋体"/>
                <w:kern w:val="0"/>
                <w:szCs w:val="21"/>
              </w:rPr>
              <w:t>县</w:t>
            </w:r>
            <w:r>
              <w:rPr>
                <w:rFonts w:hint="eastAsia" w:ascii="宋体" w:hAnsi="宋体" w:cs="宋体"/>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15" w:type="dxa"/>
            <w:vAlign w:val="center"/>
          </w:tcPr>
          <w:p>
            <w:pPr>
              <w:widowControl/>
              <w:spacing w:line="320" w:lineRule="exact"/>
              <w:jc w:val="center"/>
              <w:rPr>
                <w:rFonts w:ascii="宋体" w:hAnsi="宋体" w:cs="宋体"/>
                <w:kern w:val="0"/>
                <w:szCs w:val="21"/>
              </w:rPr>
            </w:pPr>
            <w:r>
              <w:rPr>
                <w:rFonts w:hint="eastAsia" w:ascii="宋体" w:hAnsi="宋体" w:cs="宋体"/>
                <w:szCs w:val="21"/>
              </w:rPr>
              <w:t>61</w:t>
            </w:r>
          </w:p>
        </w:tc>
        <w:tc>
          <w:tcPr>
            <w:tcW w:w="2130" w:type="dxa"/>
            <w:vAlign w:val="center"/>
          </w:tcPr>
          <w:p>
            <w:pPr>
              <w:widowControl/>
              <w:spacing w:line="320" w:lineRule="exact"/>
              <w:jc w:val="center"/>
              <w:rPr>
                <w:rFonts w:ascii="宋体" w:hAnsi="宋体" w:cs="宋体"/>
                <w:szCs w:val="21"/>
              </w:rPr>
            </w:pPr>
            <w:r>
              <w:rPr>
                <w:rFonts w:hint="eastAsia" w:ascii="宋体" w:hAnsi="宋体" w:cs="宋体"/>
                <w:szCs w:val="21"/>
              </w:rPr>
              <w:t>林木种子生产经营许</w:t>
            </w:r>
          </w:p>
          <w:p>
            <w:pPr>
              <w:widowControl/>
              <w:spacing w:line="320" w:lineRule="exact"/>
              <w:rPr>
                <w:rFonts w:ascii="宋体" w:hAnsi="宋体" w:cs="宋体"/>
                <w:szCs w:val="21"/>
              </w:rPr>
            </w:pPr>
            <w:r>
              <w:rPr>
                <w:rFonts w:hint="eastAsia" w:ascii="宋体" w:hAnsi="宋体" w:cs="宋体"/>
                <w:szCs w:val="21"/>
              </w:rPr>
              <w:t>可检查</w:t>
            </w:r>
            <w:r>
              <w:rPr>
                <w:rFonts w:hint="eastAsia"/>
              </w:rPr>
              <w:t>抽查</w:t>
            </w:r>
          </w:p>
        </w:tc>
        <w:tc>
          <w:tcPr>
            <w:tcW w:w="1080" w:type="dxa"/>
            <w:vAlign w:val="center"/>
          </w:tcPr>
          <w:p>
            <w:pPr>
              <w:widowControl/>
              <w:spacing w:line="320" w:lineRule="exact"/>
              <w:jc w:val="center"/>
              <w:rPr>
                <w:rFonts w:ascii="宋体" w:hAnsi="宋体" w:cs="宋体"/>
                <w:szCs w:val="21"/>
              </w:rPr>
            </w:pPr>
            <w:r>
              <w:rPr>
                <w:rFonts w:hint="eastAsia" w:ascii="宋体" w:hAnsi="宋体" w:cs="宋体"/>
                <w:szCs w:val="21"/>
              </w:rPr>
              <w:t>定向</w:t>
            </w:r>
          </w:p>
        </w:tc>
        <w:tc>
          <w:tcPr>
            <w:tcW w:w="3120" w:type="dxa"/>
            <w:vAlign w:val="center"/>
          </w:tcPr>
          <w:p>
            <w:pPr>
              <w:widowControl/>
              <w:spacing w:line="320" w:lineRule="exact"/>
              <w:jc w:val="center"/>
              <w:rPr>
                <w:rFonts w:ascii="宋体" w:hAnsi="宋体" w:cs="宋体"/>
                <w:szCs w:val="21"/>
              </w:rPr>
            </w:pPr>
            <w:r>
              <w:rPr>
                <w:rFonts w:hint="eastAsia" w:ascii="宋体" w:hAnsi="宋体" w:cs="宋体"/>
                <w:szCs w:val="21"/>
              </w:rPr>
              <w:t>检查种苗质量，林木种子生产经营许可、标签、档案、质量自检等各项制度的执行情况。</w:t>
            </w:r>
          </w:p>
        </w:tc>
        <w:tc>
          <w:tcPr>
            <w:tcW w:w="1395" w:type="dxa"/>
            <w:vAlign w:val="center"/>
          </w:tcPr>
          <w:p>
            <w:pPr>
              <w:widowControl/>
              <w:spacing w:line="320" w:lineRule="exact"/>
              <w:jc w:val="center"/>
              <w:rPr>
                <w:rFonts w:ascii="宋体" w:hAnsi="宋体" w:cs="宋体"/>
                <w:szCs w:val="21"/>
              </w:rPr>
            </w:pPr>
            <w:r>
              <w:rPr>
                <w:rFonts w:hint="eastAsia" w:ascii="宋体" w:hAnsi="宋体" w:cs="宋体"/>
                <w:szCs w:val="21"/>
              </w:rPr>
              <w:t>一般检查</w:t>
            </w:r>
          </w:p>
        </w:tc>
        <w:tc>
          <w:tcPr>
            <w:tcW w:w="2445" w:type="dxa"/>
            <w:vAlign w:val="center"/>
          </w:tcPr>
          <w:p>
            <w:pPr>
              <w:widowControl/>
              <w:spacing w:line="320" w:lineRule="exact"/>
              <w:jc w:val="left"/>
              <w:rPr>
                <w:rFonts w:ascii="宋体" w:hAnsi="宋体" w:cs="宋体"/>
                <w:szCs w:val="21"/>
              </w:rPr>
            </w:pPr>
            <w:r>
              <w:rPr>
                <w:rFonts w:hint="eastAsia" w:ascii="宋体" w:hAnsi="宋体" w:cs="宋体"/>
                <w:szCs w:val="21"/>
              </w:rPr>
              <w:t>已依法取得生产经营许可证的从事林木种子生产经营者</w:t>
            </w:r>
          </w:p>
        </w:tc>
        <w:tc>
          <w:tcPr>
            <w:tcW w:w="1410" w:type="dxa"/>
            <w:vAlign w:val="center"/>
          </w:tcPr>
          <w:p>
            <w:pPr>
              <w:widowControl/>
              <w:spacing w:line="320" w:lineRule="exact"/>
              <w:jc w:val="center"/>
              <w:rPr>
                <w:rFonts w:ascii="宋体" w:hAnsi="宋体" w:cs="宋体"/>
                <w:szCs w:val="21"/>
              </w:rPr>
            </w:pPr>
            <w:r>
              <w:rPr>
                <w:rFonts w:hint="eastAsia" w:ascii="宋体" w:hAnsi="宋体" w:cs="宋体"/>
                <w:szCs w:val="21"/>
              </w:rPr>
              <w:t>抽查1-2次，10月25日</w:t>
            </w:r>
          </w:p>
          <w:p>
            <w:pPr>
              <w:widowControl/>
              <w:spacing w:line="320" w:lineRule="exact"/>
              <w:jc w:val="center"/>
              <w:rPr>
                <w:rFonts w:ascii="宋体" w:hAnsi="宋体" w:cs="宋体"/>
                <w:szCs w:val="21"/>
              </w:rPr>
            </w:pPr>
            <w:r>
              <w:rPr>
                <w:rFonts w:hint="eastAsia" w:ascii="宋体" w:hAnsi="宋体" w:cs="宋体"/>
                <w:szCs w:val="21"/>
              </w:rPr>
              <w:t>前完成</w:t>
            </w:r>
          </w:p>
        </w:tc>
        <w:tc>
          <w:tcPr>
            <w:tcW w:w="1530" w:type="dxa"/>
            <w:vAlign w:val="center"/>
          </w:tcPr>
          <w:p>
            <w:pPr>
              <w:widowControl/>
              <w:spacing w:line="320" w:lineRule="exact"/>
              <w:rPr>
                <w:rFonts w:ascii="宋体" w:hAnsi="宋体" w:cs="宋体"/>
                <w:szCs w:val="21"/>
              </w:rPr>
            </w:pPr>
            <w:r>
              <w:rPr>
                <w:rFonts w:hint="eastAsia" w:ascii="宋体" w:hAnsi="宋体"/>
                <w:kern w:val="0"/>
                <w:szCs w:val="21"/>
              </w:rPr>
              <w:t>县</w:t>
            </w:r>
            <w:r>
              <w:rPr>
                <w:rFonts w:hint="eastAsia" w:ascii="宋体" w:hAnsi="宋体" w:cs="宋体"/>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62</w:t>
            </w:r>
          </w:p>
        </w:tc>
        <w:tc>
          <w:tcPr>
            <w:tcW w:w="2130" w:type="dxa"/>
            <w:tcBorders>
              <w:tl2br w:val="nil"/>
              <w:tr2bl w:val="nil"/>
            </w:tcBorders>
            <w:vAlign w:val="center"/>
          </w:tcPr>
          <w:p>
            <w:pPr>
              <w:widowControl/>
              <w:spacing w:line="320" w:lineRule="exact"/>
              <w:jc w:val="center"/>
              <w:rPr>
                <w:rFonts w:ascii="宋体" w:hAnsi="宋体" w:cs="宋体"/>
                <w:szCs w:val="21"/>
              </w:rPr>
            </w:pPr>
            <w:r>
              <w:rPr>
                <w:rFonts w:hint="eastAsia" w:ascii="宋体" w:hAnsi="宋体" w:cs="宋体"/>
                <w:szCs w:val="21"/>
              </w:rPr>
              <w:t>人工繁育野生动物场</w:t>
            </w:r>
          </w:p>
          <w:p>
            <w:pPr>
              <w:widowControl/>
              <w:spacing w:line="320" w:lineRule="exact"/>
              <w:rPr>
                <w:rFonts w:ascii="Times New Roman" w:hAnsi="Times New Roman"/>
                <w:color w:val="000000"/>
                <w:kern w:val="0"/>
                <w:szCs w:val="21"/>
                <w:lang w:bidi="ar"/>
              </w:rPr>
            </w:pPr>
            <w:r>
              <w:rPr>
                <w:rFonts w:hint="eastAsia" w:ascii="宋体" w:hAnsi="宋体" w:cs="宋体"/>
                <w:szCs w:val="21"/>
              </w:rPr>
              <w:t>所检查</w:t>
            </w:r>
            <w:r>
              <w:rPr>
                <w:rFonts w:hint="eastAsia"/>
              </w:rPr>
              <w:t>抽查</w:t>
            </w: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cs="宋体"/>
                <w:szCs w:val="21"/>
              </w:rPr>
              <w:t>定向</w:t>
            </w:r>
          </w:p>
        </w:tc>
        <w:tc>
          <w:tcPr>
            <w:tcW w:w="3120" w:type="dxa"/>
            <w:tcBorders>
              <w:tl2br w:val="nil"/>
              <w:tr2bl w:val="nil"/>
            </w:tcBorders>
            <w:vAlign w:val="center"/>
          </w:tcPr>
          <w:p>
            <w:pPr>
              <w:widowControl/>
              <w:spacing w:line="320" w:lineRule="exact"/>
              <w:jc w:val="center"/>
              <w:rPr>
                <w:rFonts w:ascii="宋体" w:hAnsi="宋体" w:cs="宋体"/>
                <w:szCs w:val="21"/>
              </w:rPr>
            </w:pPr>
            <w:r>
              <w:rPr>
                <w:rFonts w:hint="eastAsia" w:ascii="宋体" w:hAnsi="宋体" w:cs="宋体"/>
                <w:szCs w:val="21"/>
              </w:rPr>
              <w:t>检查鹦鹉数量、鹦鹉种类、养殖</w:t>
            </w:r>
          </w:p>
          <w:p>
            <w:pPr>
              <w:widowControl/>
              <w:spacing w:line="320" w:lineRule="exact"/>
              <w:rPr>
                <w:rFonts w:ascii="Times New Roman" w:hAnsi="Times New Roman"/>
                <w:color w:val="000000"/>
                <w:kern w:val="0"/>
                <w:szCs w:val="21"/>
                <w:lang w:bidi="ar"/>
              </w:rPr>
            </w:pPr>
            <w:r>
              <w:rPr>
                <w:rFonts w:hint="eastAsia" w:ascii="宋体" w:hAnsi="宋体" w:cs="宋体"/>
                <w:szCs w:val="21"/>
              </w:rPr>
              <w:t>场规模等。</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cs="宋体"/>
                <w:szCs w:val="21"/>
              </w:rPr>
              <w:t>一般检查</w:t>
            </w:r>
          </w:p>
        </w:tc>
        <w:tc>
          <w:tcPr>
            <w:tcW w:w="2445" w:type="dxa"/>
            <w:tcBorders>
              <w:tl2br w:val="nil"/>
              <w:tr2bl w:val="nil"/>
            </w:tcBorders>
            <w:vAlign w:val="center"/>
          </w:tcPr>
          <w:p>
            <w:pPr>
              <w:widowControl/>
              <w:spacing w:line="320" w:lineRule="exact"/>
              <w:jc w:val="left"/>
              <w:rPr>
                <w:rFonts w:ascii="宋体" w:hAnsi="宋体" w:cs="宋体"/>
                <w:szCs w:val="21"/>
              </w:rPr>
            </w:pPr>
            <w:r>
              <w:rPr>
                <w:rFonts w:hint="eastAsia" w:ascii="宋体" w:hAnsi="宋体" w:cs="宋体"/>
                <w:szCs w:val="21"/>
              </w:rPr>
              <w:t>已依法取得人工繁育国家重点野生动物行政许</w:t>
            </w:r>
          </w:p>
          <w:p>
            <w:pPr>
              <w:widowControl/>
              <w:spacing w:line="320" w:lineRule="exact"/>
              <w:jc w:val="left"/>
              <w:rPr>
                <w:rFonts w:ascii="Times New Roman" w:hAnsi="Times New Roman"/>
                <w:color w:val="000000"/>
                <w:kern w:val="0"/>
                <w:szCs w:val="21"/>
                <w:lang w:bidi="ar"/>
              </w:rPr>
            </w:pPr>
            <w:r>
              <w:rPr>
                <w:rFonts w:hint="eastAsia" w:ascii="宋体" w:hAnsi="宋体" w:cs="宋体"/>
                <w:szCs w:val="21"/>
              </w:rPr>
              <w:t>可决定书的公民、法人或者其他组织</w:t>
            </w:r>
          </w:p>
        </w:tc>
        <w:tc>
          <w:tcPr>
            <w:tcW w:w="141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cs="宋体"/>
                <w:szCs w:val="21"/>
              </w:rPr>
              <w:t>抽查1-2次，10月25日前完成</w:t>
            </w:r>
          </w:p>
        </w:tc>
        <w:tc>
          <w:tcPr>
            <w:tcW w:w="1530" w:type="dxa"/>
            <w:tcBorders>
              <w:tl2br w:val="nil"/>
              <w:tr2bl w:val="nil"/>
            </w:tcBorders>
            <w:vAlign w:val="center"/>
          </w:tcPr>
          <w:p>
            <w:pPr>
              <w:widowControl/>
              <w:spacing w:line="320" w:lineRule="exact"/>
              <w:rPr>
                <w:rFonts w:ascii="Times New Roman" w:hAnsi="Times New Roman"/>
                <w:color w:val="000000"/>
                <w:kern w:val="0"/>
                <w:szCs w:val="21"/>
                <w:lang w:bidi="ar"/>
              </w:rPr>
            </w:pPr>
            <w:r>
              <w:rPr>
                <w:rFonts w:hint="eastAsia" w:ascii="宋体" w:hAnsi="宋体"/>
                <w:kern w:val="0"/>
                <w:szCs w:val="21"/>
              </w:rPr>
              <w:t>县</w:t>
            </w:r>
            <w:r>
              <w:rPr>
                <w:rFonts w:hint="eastAsia" w:ascii="宋体" w:hAnsi="宋体" w:cs="宋体"/>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63</w:t>
            </w:r>
          </w:p>
        </w:tc>
        <w:tc>
          <w:tcPr>
            <w:tcW w:w="2130" w:type="dxa"/>
            <w:tcBorders>
              <w:tl2br w:val="nil"/>
              <w:tr2bl w:val="nil"/>
            </w:tcBorders>
            <w:vAlign w:val="center"/>
          </w:tcPr>
          <w:p>
            <w:pPr>
              <w:widowControl/>
              <w:spacing w:line="320" w:lineRule="exact"/>
              <w:rPr>
                <w:rFonts w:ascii="Times New Roman" w:hAnsi="Times New Roman"/>
                <w:color w:val="000000"/>
                <w:kern w:val="0"/>
                <w:szCs w:val="21"/>
                <w:lang w:bidi="ar"/>
              </w:rPr>
            </w:pPr>
            <w:r>
              <w:rPr>
                <w:rFonts w:hint="eastAsia" w:ascii="宋体" w:hAnsi="宋体" w:cs="宋体"/>
                <w:szCs w:val="21"/>
              </w:rPr>
              <w:t>林业有害生物防治检查</w:t>
            </w: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cs="宋体"/>
                <w:szCs w:val="21"/>
              </w:rPr>
              <w:t>定向</w:t>
            </w:r>
          </w:p>
        </w:tc>
        <w:tc>
          <w:tcPr>
            <w:tcW w:w="3120" w:type="dxa"/>
            <w:tcBorders>
              <w:tl2br w:val="nil"/>
              <w:tr2bl w:val="nil"/>
            </w:tcBorders>
            <w:vAlign w:val="center"/>
          </w:tcPr>
          <w:p>
            <w:pPr>
              <w:widowControl/>
              <w:spacing w:line="320" w:lineRule="exact"/>
              <w:rPr>
                <w:rFonts w:ascii="Times New Roman" w:hAnsi="Times New Roman"/>
                <w:color w:val="000000"/>
                <w:kern w:val="0"/>
                <w:szCs w:val="21"/>
                <w:lang w:bidi="ar"/>
              </w:rPr>
            </w:pPr>
            <w:r>
              <w:rPr>
                <w:rFonts w:hint="eastAsia" w:ascii="宋体" w:hAnsi="宋体" w:cs="宋体"/>
                <w:szCs w:val="21"/>
              </w:rPr>
              <w:t>检查松材线虫病防治质量。</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cs="宋体"/>
                <w:szCs w:val="21"/>
              </w:rPr>
              <w:t>一般检查</w:t>
            </w:r>
          </w:p>
        </w:tc>
        <w:tc>
          <w:tcPr>
            <w:tcW w:w="2445" w:type="dxa"/>
            <w:tcBorders>
              <w:tl2br w:val="nil"/>
              <w:tr2bl w:val="nil"/>
            </w:tcBorders>
            <w:vAlign w:val="center"/>
          </w:tcPr>
          <w:p>
            <w:pPr>
              <w:widowControl/>
              <w:spacing w:line="320" w:lineRule="exact"/>
              <w:jc w:val="left"/>
              <w:rPr>
                <w:rFonts w:ascii="宋体" w:hAnsi="宋体" w:cs="宋体"/>
                <w:szCs w:val="21"/>
              </w:rPr>
            </w:pPr>
            <w:r>
              <w:rPr>
                <w:rFonts w:hint="eastAsia" w:ascii="宋体" w:hAnsi="宋体" w:cs="宋体"/>
                <w:szCs w:val="21"/>
              </w:rPr>
              <w:t>中标松材线虫病防治项</w:t>
            </w:r>
          </w:p>
          <w:p>
            <w:pPr>
              <w:widowControl/>
              <w:spacing w:line="320" w:lineRule="exact"/>
              <w:jc w:val="left"/>
              <w:rPr>
                <w:rFonts w:ascii="Times New Roman" w:hAnsi="Times New Roman"/>
                <w:color w:val="000000"/>
                <w:kern w:val="0"/>
                <w:szCs w:val="21"/>
                <w:lang w:bidi="ar"/>
              </w:rPr>
            </w:pPr>
            <w:r>
              <w:rPr>
                <w:rFonts w:hint="eastAsia" w:ascii="宋体" w:hAnsi="宋体" w:cs="宋体"/>
                <w:szCs w:val="21"/>
              </w:rPr>
              <w:t>目的单位</w:t>
            </w:r>
          </w:p>
        </w:tc>
        <w:tc>
          <w:tcPr>
            <w:tcW w:w="141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cs="宋体"/>
                <w:szCs w:val="21"/>
              </w:rPr>
              <w:t>抽查1-2次，10月25日前完成</w:t>
            </w:r>
          </w:p>
        </w:tc>
        <w:tc>
          <w:tcPr>
            <w:tcW w:w="1530" w:type="dxa"/>
            <w:tcBorders>
              <w:tl2br w:val="nil"/>
              <w:tr2bl w:val="nil"/>
            </w:tcBorders>
            <w:vAlign w:val="center"/>
          </w:tcPr>
          <w:p>
            <w:pPr>
              <w:widowControl/>
              <w:spacing w:line="320" w:lineRule="exact"/>
              <w:rPr>
                <w:rFonts w:ascii="Times New Roman" w:hAnsi="Times New Roman"/>
                <w:color w:val="000000"/>
                <w:kern w:val="0"/>
                <w:szCs w:val="21"/>
                <w:lang w:bidi="ar"/>
              </w:rPr>
            </w:pPr>
            <w:r>
              <w:rPr>
                <w:rFonts w:hint="eastAsia" w:ascii="宋体" w:hAnsi="宋体"/>
                <w:kern w:val="0"/>
                <w:szCs w:val="21"/>
              </w:rPr>
              <w:t>县</w:t>
            </w:r>
            <w:r>
              <w:rPr>
                <w:rFonts w:hint="eastAsia" w:ascii="宋体" w:hAnsi="宋体" w:cs="宋体"/>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64</w:t>
            </w:r>
          </w:p>
        </w:tc>
        <w:tc>
          <w:tcPr>
            <w:tcW w:w="2130" w:type="dxa"/>
            <w:tcBorders>
              <w:tl2br w:val="nil"/>
              <w:tr2bl w:val="nil"/>
            </w:tcBorders>
            <w:vAlign w:val="center"/>
          </w:tcPr>
          <w:p>
            <w:pPr>
              <w:widowControl/>
              <w:spacing w:line="320" w:lineRule="exact"/>
              <w:rPr>
                <w:rFonts w:ascii="宋体" w:hAnsi="宋体" w:cs="宋体"/>
                <w:kern w:val="0"/>
                <w:szCs w:val="21"/>
              </w:rPr>
            </w:pPr>
            <w:r>
              <w:rPr>
                <w:rFonts w:hint="eastAsia" w:ascii="宋体" w:hAnsi="宋体" w:cs="宋体"/>
                <w:szCs w:val="21"/>
              </w:rPr>
              <w:t>零售市场秩序日常检查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szCs w:val="21"/>
              </w:rPr>
              <w:t>不定向</w:t>
            </w:r>
          </w:p>
        </w:tc>
        <w:tc>
          <w:tcPr>
            <w:tcW w:w="3120" w:type="dxa"/>
            <w:tcBorders>
              <w:tl2br w:val="nil"/>
              <w:tr2bl w:val="nil"/>
            </w:tcBorders>
            <w:vAlign w:val="center"/>
          </w:tcPr>
          <w:p>
            <w:pPr>
              <w:widowControl/>
              <w:spacing w:line="320" w:lineRule="exact"/>
              <w:rPr>
                <w:rFonts w:ascii="宋体" w:hAnsi="宋体" w:cs="宋体"/>
                <w:szCs w:val="21"/>
              </w:rPr>
            </w:pPr>
            <w:r>
              <w:rPr>
                <w:rFonts w:hint="eastAsia" w:ascii="宋体" w:hAnsi="宋体" w:cs="宋体"/>
                <w:szCs w:val="21"/>
              </w:rPr>
              <w:t>专卖法律法规执行情况、</w:t>
            </w:r>
          </w:p>
          <w:p>
            <w:pPr>
              <w:widowControl/>
              <w:spacing w:line="320" w:lineRule="exact"/>
              <w:rPr>
                <w:rFonts w:ascii="宋体" w:hAnsi="宋体" w:cs="宋体"/>
                <w:kern w:val="0"/>
                <w:szCs w:val="21"/>
              </w:rPr>
            </w:pPr>
            <w:r>
              <w:rPr>
                <w:rFonts w:hint="eastAsia" w:ascii="宋体" w:hAnsi="宋体" w:cs="宋体"/>
                <w:szCs w:val="21"/>
              </w:rPr>
              <w:t>规范经营情况。</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szCs w:val="21"/>
              </w:rPr>
              <w:t>一般检查</w:t>
            </w:r>
          </w:p>
        </w:tc>
        <w:tc>
          <w:tcPr>
            <w:tcW w:w="2445"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cs="宋体"/>
                <w:szCs w:val="21"/>
              </w:rPr>
              <w:t>经营卷烟业务的企业和个人</w:t>
            </w:r>
          </w:p>
        </w:tc>
        <w:tc>
          <w:tcPr>
            <w:tcW w:w="141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宋体" w:hAnsi="宋体" w:cs="宋体"/>
                <w:szCs w:val="21"/>
              </w:rPr>
              <w:t>1月至11月</w:t>
            </w:r>
          </w:p>
        </w:tc>
        <w:tc>
          <w:tcPr>
            <w:tcW w:w="1530" w:type="dxa"/>
            <w:tcBorders>
              <w:tl2br w:val="nil"/>
              <w:tr2bl w:val="nil"/>
            </w:tcBorders>
            <w:vAlign w:val="center"/>
          </w:tcPr>
          <w:p>
            <w:pPr>
              <w:widowControl/>
              <w:spacing w:line="320" w:lineRule="exact"/>
              <w:rPr>
                <w:rFonts w:ascii="宋体" w:hAnsi="宋体" w:cs="宋体"/>
                <w:spacing w:val="-10"/>
                <w:kern w:val="0"/>
                <w:szCs w:val="21"/>
              </w:rPr>
            </w:pPr>
            <w:r>
              <w:rPr>
                <w:rFonts w:hint="eastAsia" w:ascii="宋体" w:hAnsi="宋体"/>
                <w:kern w:val="0"/>
                <w:szCs w:val="21"/>
              </w:rPr>
              <w:t>县</w:t>
            </w:r>
            <w:r>
              <w:rPr>
                <w:rFonts w:hint="eastAsia" w:ascii="宋体" w:hAnsi="宋体" w:cs="宋体"/>
                <w:szCs w:val="21"/>
              </w:rPr>
              <w:t>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65</w:t>
            </w:r>
          </w:p>
        </w:tc>
        <w:tc>
          <w:tcPr>
            <w:tcW w:w="2130" w:type="dxa"/>
            <w:tcBorders>
              <w:tl2br w:val="nil"/>
              <w:tr2bl w:val="nil"/>
            </w:tcBorders>
            <w:vAlign w:val="center"/>
          </w:tcPr>
          <w:p>
            <w:pPr>
              <w:widowControl/>
              <w:spacing w:line="320" w:lineRule="exact"/>
              <w:rPr>
                <w:rFonts w:ascii="宋体" w:hAnsi="宋体" w:cs="宋体"/>
                <w:kern w:val="0"/>
                <w:szCs w:val="21"/>
              </w:rPr>
            </w:pPr>
            <w:r>
              <w:rPr>
                <w:rFonts w:hint="eastAsia" w:ascii="宋体" w:hAnsi="宋体" w:cs="宋体"/>
                <w:szCs w:val="21"/>
              </w:rPr>
              <w:t>检查保安公司基本情况，开展招聘、派遣、培训学习，相关制度健全及落实；保安员持证上岗、着装规范</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szCs w:val="21"/>
              </w:rPr>
              <w:t>不定向</w:t>
            </w:r>
          </w:p>
        </w:tc>
        <w:tc>
          <w:tcPr>
            <w:tcW w:w="3120" w:type="dxa"/>
            <w:tcBorders>
              <w:tl2br w:val="nil"/>
              <w:tr2bl w:val="nil"/>
            </w:tcBorders>
            <w:vAlign w:val="center"/>
          </w:tcPr>
          <w:p>
            <w:pPr>
              <w:widowControl/>
              <w:spacing w:line="320" w:lineRule="exact"/>
              <w:rPr>
                <w:rFonts w:ascii="宋体" w:hAnsi="宋体" w:cs="宋体"/>
                <w:kern w:val="0"/>
                <w:szCs w:val="21"/>
              </w:rPr>
            </w:pPr>
            <w:r>
              <w:rPr>
                <w:rFonts w:hint="eastAsia" w:ascii="宋体" w:hAnsi="宋体" w:cs="宋体"/>
                <w:szCs w:val="21"/>
              </w:rPr>
              <w:t>保安从业单位及保安服务活动情况的检查。</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szCs w:val="21"/>
              </w:rPr>
              <w:t>一般检查</w:t>
            </w:r>
          </w:p>
        </w:tc>
        <w:tc>
          <w:tcPr>
            <w:tcW w:w="2445"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cs="宋体"/>
                <w:szCs w:val="21"/>
              </w:rPr>
              <w:t>全</w:t>
            </w:r>
            <w:r>
              <w:rPr>
                <w:rFonts w:hint="eastAsia" w:ascii="宋体" w:hAnsi="宋体"/>
                <w:kern w:val="0"/>
                <w:szCs w:val="21"/>
              </w:rPr>
              <w:t>县</w:t>
            </w:r>
            <w:r>
              <w:rPr>
                <w:rFonts w:hint="eastAsia" w:ascii="宋体" w:hAnsi="宋体" w:cs="宋体"/>
                <w:szCs w:val="21"/>
              </w:rPr>
              <w:t>保安行业相关单位</w:t>
            </w:r>
          </w:p>
        </w:tc>
        <w:tc>
          <w:tcPr>
            <w:tcW w:w="141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ascii="宋体" w:hAnsi="宋体" w:cs="宋体"/>
                <w:szCs w:val="21"/>
              </w:rPr>
              <w:t>4月</w:t>
            </w:r>
          </w:p>
        </w:tc>
        <w:tc>
          <w:tcPr>
            <w:tcW w:w="1530" w:type="dxa"/>
            <w:tcBorders>
              <w:tl2br w:val="nil"/>
              <w:tr2bl w:val="nil"/>
            </w:tcBorders>
            <w:vAlign w:val="center"/>
          </w:tcPr>
          <w:p>
            <w:pPr>
              <w:widowControl/>
              <w:spacing w:line="320" w:lineRule="exact"/>
              <w:rPr>
                <w:rFonts w:ascii="宋体" w:hAnsi="宋体" w:cs="宋体"/>
                <w:spacing w:val="-10"/>
                <w:kern w:val="0"/>
                <w:szCs w:val="21"/>
              </w:rPr>
            </w:pPr>
            <w:r>
              <w:rPr>
                <w:rFonts w:hint="eastAsia" w:ascii="宋体" w:hAnsi="宋体"/>
                <w:kern w:val="0"/>
                <w:szCs w:val="21"/>
              </w:rPr>
              <w:t>县</w:t>
            </w:r>
            <w:r>
              <w:rPr>
                <w:rFonts w:hint="eastAsia" w:ascii="宋体" w:hAnsi="宋体" w:cs="宋体"/>
                <w:szCs w:val="21"/>
              </w:rPr>
              <w:t>公安局</w:t>
            </w:r>
          </w:p>
        </w:tc>
      </w:tr>
    </w:tbl>
    <w:p>
      <w:r>
        <w:rPr>
          <w:rFonts w:hint="eastAsia"/>
        </w:rPr>
        <w:br w:type="page"/>
      </w:r>
    </w:p>
    <w:tbl>
      <w:tblPr>
        <w:tblStyle w:val="5"/>
        <w:tblpPr w:leftFromText="180" w:rightFromText="180" w:vertAnchor="text" w:horzAnchor="page" w:tblpX="1236" w:tblpY="287"/>
        <w:tblOverlap w:val="never"/>
        <w:tblW w:w="13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30"/>
        <w:gridCol w:w="1080"/>
        <w:gridCol w:w="3120"/>
        <w:gridCol w:w="1395"/>
        <w:gridCol w:w="2445"/>
        <w:gridCol w:w="14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15" w:type="dxa"/>
            <w:vAlign w:val="center"/>
          </w:tcPr>
          <w:p>
            <w:pPr>
              <w:widowControl/>
              <w:spacing w:line="320" w:lineRule="exact"/>
              <w:jc w:val="center"/>
              <w:rPr>
                <w:rFonts w:ascii="宋体" w:hAnsi="宋体" w:cs="宋体"/>
                <w:kern w:val="0"/>
                <w:szCs w:val="21"/>
              </w:rPr>
            </w:pPr>
            <w:r>
              <w:rPr>
                <w:rFonts w:hint="eastAsia" w:ascii="宋体" w:hAnsi="宋体" w:cs="宋体"/>
                <w:szCs w:val="21"/>
              </w:rPr>
              <w:t>66</w:t>
            </w:r>
          </w:p>
        </w:tc>
        <w:tc>
          <w:tcPr>
            <w:tcW w:w="2130" w:type="dxa"/>
            <w:vAlign w:val="center"/>
          </w:tcPr>
          <w:p>
            <w:pPr>
              <w:widowControl/>
              <w:spacing w:line="320" w:lineRule="exact"/>
              <w:rPr>
                <w:rFonts w:ascii="宋体" w:hAnsi="宋体" w:cs="宋体"/>
                <w:kern w:val="0"/>
                <w:szCs w:val="21"/>
              </w:rPr>
            </w:pPr>
            <w:r>
              <w:rPr>
                <w:rFonts w:hint="eastAsia" w:ascii="宋体" w:hAnsi="宋体" w:cs="宋体"/>
                <w:szCs w:val="21"/>
              </w:rPr>
              <w:t>检查保安培训单位基本情况，开展培训教学情况，相关制度健全及落实</w:t>
            </w:r>
            <w:r>
              <w:rPr>
                <w:rFonts w:hint="eastAsia"/>
              </w:rPr>
              <w:t>抽查</w:t>
            </w:r>
          </w:p>
        </w:tc>
        <w:tc>
          <w:tcPr>
            <w:tcW w:w="1080" w:type="dxa"/>
            <w:vAlign w:val="center"/>
          </w:tcPr>
          <w:p>
            <w:pPr>
              <w:widowControl/>
              <w:spacing w:line="320" w:lineRule="exact"/>
              <w:jc w:val="center"/>
              <w:rPr>
                <w:rFonts w:ascii="宋体" w:hAnsi="宋体" w:cs="宋体"/>
                <w:kern w:val="0"/>
                <w:szCs w:val="21"/>
              </w:rPr>
            </w:pPr>
            <w:r>
              <w:rPr>
                <w:rFonts w:hint="eastAsia" w:ascii="宋体" w:hAnsi="宋体" w:cs="宋体"/>
                <w:szCs w:val="21"/>
              </w:rPr>
              <w:t>不定向</w:t>
            </w:r>
          </w:p>
        </w:tc>
        <w:tc>
          <w:tcPr>
            <w:tcW w:w="3120" w:type="dxa"/>
            <w:vAlign w:val="center"/>
          </w:tcPr>
          <w:p>
            <w:pPr>
              <w:widowControl/>
              <w:spacing w:line="320" w:lineRule="exact"/>
              <w:rPr>
                <w:rFonts w:ascii="宋体" w:hAnsi="宋体" w:cs="宋体"/>
                <w:kern w:val="0"/>
                <w:szCs w:val="21"/>
              </w:rPr>
            </w:pPr>
            <w:r>
              <w:rPr>
                <w:rFonts w:hint="eastAsia" w:ascii="宋体" w:hAnsi="宋体" w:cs="宋体"/>
                <w:szCs w:val="21"/>
              </w:rPr>
              <w:t>保安培训单位及培训活动情况的检查。</w:t>
            </w:r>
          </w:p>
        </w:tc>
        <w:tc>
          <w:tcPr>
            <w:tcW w:w="1395" w:type="dxa"/>
            <w:vAlign w:val="center"/>
          </w:tcPr>
          <w:p>
            <w:pPr>
              <w:widowControl/>
              <w:spacing w:line="320" w:lineRule="exact"/>
              <w:jc w:val="center"/>
              <w:rPr>
                <w:rFonts w:ascii="宋体" w:hAnsi="宋体" w:cs="宋体"/>
                <w:kern w:val="0"/>
                <w:szCs w:val="21"/>
              </w:rPr>
            </w:pPr>
            <w:r>
              <w:rPr>
                <w:rFonts w:hint="eastAsia" w:ascii="宋体" w:hAnsi="宋体" w:cs="宋体"/>
                <w:szCs w:val="21"/>
              </w:rPr>
              <w:t>一般检查</w:t>
            </w:r>
          </w:p>
        </w:tc>
        <w:tc>
          <w:tcPr>
            <w:tcW w:w="2445" w:type="dxa"/>
            <w:vAlign w:val="center"/>
          </w:tcPr>
          <w:p>
            <w:pPr>
              <w:widowControl/>
              <w:spacing w:line="320" w:lineRule="exact"/>
              <w:jc w:val="left"/>
              <w:rPr>
                <w:rFonts w:ascii="宋体" w:hAnsi="宋体" w:cs="宋体"/>
                <w:kern w:val="0"/>
                <w:szCs w:val="21"/>
              </w:rPr>
            </w:pPr>
            <w:r>
              <w:rPr>
                <w:rFonts w:hint="eastAsia" w:ascii="宋体" w:hAnsi="宋体" w:cs="宋体"/>
                <w:szCs w:val="21"/>
              </w:rPr>
              <w:t>全</w:t>
            </w:r>
            <w:r>
              <w:rPr>
                <w:rFonts w:hint="eastAsia" w:ascii="宋体" w:hAnsi="宋体"/>
                <w:kern w:val="0"/>
                <w:szCs w:val="21"/>
              </w:rPr>
              <w:t>县</w:t>
            </w:r>
            <w:r>
              <w:rPr>
                <w:rFonts w:hint="eastAsia" w:ascii="宋体" w:hAnsi="宋体" w:cs="宋体"/>
                <w:szCs w:val="21"/>
              </w:rPr>
              <w:t>保安培训单位</w:t>
            </w:r>
          </w:p>
        </w:tc>
        <w:tc>
          <w:tcPr>
            <w:tcW w:w="1410" w:type="dxa"/>
            <w:vAlign w:val="center"/>
          </w:tcPr>
          <w:p>
            <w:pPr>
              <w:widowControl/>
              <w:spacing w:line="320" w:lineRule="exact"/>
              <w:jc w:val="center"/>
              <w:rPr>
                <w:rFonts w:ascii="宋体" w:hAnsi="宋体" w:cs="宋体"/>
                <w:spacing w:val="-10"/>
                <w:kern w:val="0"/>
                <w:szCs w:val="21"/>
              </w:rPr>
            </w:pPr>
            <w:r>
              <w:rPr>
                <w:rFonts w:hint="eastAsia" w:ascii="宋体" w:hAnsi="宋体" w:cs="宋体"/>
                <w:szCs w:val="21"/>
              </w:rPr>
              <w:t>4月</w:t>
            </w:r>
          </w:p>
        </w:tc>
        <w:tc>
          <w:tcPr>
            <w:tcW w:w="1530" w:type="dxa"/>
            <w:vAlign w:val="center"/>
          </w:tcPr>
          <w:p>
            <w:pPr>
              <w:widowControl/>
              <w:spacing w:line="320" w:lineRule="exact"/>
              <w:rPr>
                <w:rFonts w:ascii="宋体" w:hAnsi="宋体" w:cs="宋体"/>
                <w:spacing w:val="-10"/>
                <w:kern w:val="0"/>
                <w:szCs w:val="21"/>
              </w:rPr>
            </w:pPr>
            <w:r>
              <w:rPr>
                <w:rFonts w:hint="eastAsia" w:ascii="宋体" w:hAnsi="宋体"/>
                <w:kern w:val="0"/>
                <w:szCs w:val="21"/>
              </w:rPr>
              <w:t>县</w:t>
            </w:r>
            <w:r>
              <w:rPr>
                <w:rFonts w:hint="eastAsia" w:ascii="宋体" w:hAnsi="宋体" w:cs="宋体"/>
                <w:szCs w:val="21"/>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15" w:type="dxa"/>
            <w:vAlign w:val="center"/>
          </w:tcPr>
          <w:p>
            <w:pPr>
              <w:widowControl/>
              <w:spacing w:line="320" w:lineRule="exact"/>
              <w:jc w:val="center"/>
              <w:rPr>
                <w:rFonts w:ascii="宋体" w:hAnsi="宋体" w:cs="宋体"/>
                <w:kern w:val="0"/>
                <w:szCs w:val="21"/>
              </w:rPr>
            </w:pPr>
            <w:r>
              <w:rPr>
                <w:rFonts w:hint="eastAsia" w:ascii="宋体" w:hAnsi="宋体" w:cs="宋体"/>
                <w:kern w:val="0"/>
                <w:szCs w:val="21"/>
              </w:rPr>
              <w:t>67</w:t>
            </w:r>
          </w:p>
        </w:tc>
        <w:tc>
          <w:tcPr>
            <w:tcW w:w="2130" w:type="dxa"/>
            <w:vAlign w:val="center"/>
          </w:tcPr>
          <w:p>
            <w:pPr>
              <w:widowControl/>
              <w:spacing w:line="320" w:lineRule="exact"/>
              <w:rPr>
                <w:rFonts w:ascii="宋体" w:hAnsi="宋体" w:cs="宋体"/>
                <w:kern w:val="0"/>
                <w:szCs w:val="21"/>
              </w:rPr>
            </w:pPr>
            <w:r>
              <w:rPr>
                <w:rFonts w:hint="eastAsia" w:ascii="宋体" w:hAnsi="宋体" w:cs="宋体"/>
                <w:szCs w:val="21"/>
              </w:rPr>
              <w:t>爆破作业单位抽查</w:t>
            </w:r>
          </w:p>
        </w:tc>
        <w:tc>
          <w:tcPr>
            <w:tcW w:w="1080" w:type="dxa"/>
            <w:vAlign w:val="center"/>
          </w:tcPr>
          <w:p>
            <w:pPr>
              <w:widowControl/>
              <w:spacing w:line="320" w:lineRule="exact"/>
              <w:jc w:val="center"/>
              <w:rPr>
                <w:rFonts w:ascii="宋体" w:hAnsi="宋体" w:cs="宋体"/>
                <w:kern w:val="0"/>
                <w:szCs w:val="21"/>
              </w:rPr>
            </w:pPr>
            <w:r>
              <w:rPr>
                <w:rFonts w:hint="eastAsia" w:ascii="宋体" w:hAnsi="宋体" w:cs="宋体"/>
                <w:szCs w:val="21"/>
              </w:rPr>
              <w:t>不定向</w:t>
            </w:r>
          </w:p>
        </w:tc>
        <w:tc>
          <w:tcPr>
            <w:tcW w:w="3120" w:type="dxa"/>
            <w:vAlign w:val="center"/>
          </w:tcPr>
          <w:p>
            <w:pPr>
              <w:widowControl/>
              <w:spacing w:line="320" w:lineRule="exact"/>
              <w:rPr>
                <w:rFonts w:ascii="宋体" w:hAnsi="宋体" w:cs="宋体"/>
                <w:kern w:val="0"/>
                <w:szCs w:val="21"/>
              </w:rPr>
            </w:pPr>
            <w:r>
              <w:rPr>
                <w:rFonts w:hint="eastAsia" w:ascii="宋体" w:hAnsi="宋体" w:cs="宋体"/>
                <w:szCs w:val="21"/>
              </w:rPr>
              <w:t>民用爆破物仓储情况、爆破作业单位有关制度、作业情况的检查。</w:t>
            </w:r>
          </w:p>
        </w:tc>
        <w:tc>
          <w:tcPr>
            <w:tcW w:w="1395" w:type="dxa"/>
            <w:vAlign w:val="center"/>
          </w:tcPr>
          <w:p>
            <w:pPr>
              <w:widowControl/>
              <w:spacing w:line="320" w:lineRule="exact"/>
              <w:jc w:val="center"/>
              <w:rPr>
                <w:rFonts w:ascii="宋体" w:hAnsi="宋体" w:cs="宋体"/>
                <w:kern w:val="0"/>
                <w:szCs w:val="21"/>
              </w:rPr>
            </w:pPr>
            <w:r>
              <w:rPr>
                <w:rFonts w:hint="eastAsia" w:ascii="宋体" w:hAnsi="宋体" w:cs="宋体"/>
                <w:szCs w:val="21"/>
              </w:rPr>
              <w:t>一般检查</w:t>
            </w:r>
          </w:p>
        </w:tc>
        <w:tc>
          <w:tcPr>
            <w:tcW w:w="2445" w:type="dxa"/>
            <w:vAlign w:val="center"/>
          </w:tcPr>
          <w:p>
            <w:pPr>
              <w:widowControl/>
              <w:spacing w:line="320" w:lineRule="exact"/>
              <w:rPr>
                <w:rFonts w:ascii="宋体" w:hAnsi="宋体" w:cs="宋体"/>
                <w:kern w:val="0"/>
                <w:szCs w:val="21"/>
              </w:rPr>
            </w:pPr>
            <w:r>
              <w:rPr>
                <w:rFonts w:hint="eastAsia" w:ascii="宋体" w:hAnsi="宋体" w:cs="宋体"/>
                <w:szCs w:val="21"/>
              </w:rPr>
              <w:t>全</w:t>
            </w:r>
            <w:r>
              <w:rPr>
                <w:rFonts w:hint="eastAsia" w:ascii="宋体" w:hAnsi="宋体"/>
                <w:kern w:val="0"/>
                <w:szCs w:val="21"/>
              </w:rPr>
              <w:t>县</w:t>
            </w:r>
            <w:r>
              <w:rPr>
                <w:rFonts w:hint="eastAsia" w:ascii="宋体" w:hAnsi="宋体" w:cs="宋体"/>
                <w:szCs w:val="21"/>
              </w:rPr>
              <w:t>爆破作业单位抽查</w:t>
            </w:r>
          </w:p>
        </w:tc>
        <w:tc>
          <w:tcPr>
            <w:tcW w:w="1410" w:type="dxa"/>
            <w:vAlign w:val="center"/>
          </w:tcPr>
          <w:p>
            <w:pPr>
              <w:widowControl/>
              <w:spacing w:line="320" w:lineRule="exact"/>
              <w:jc w:val="center"/>
              <w:rPr>
                <w:rFonts w:ascii="宋体" w:hAnsi="宋体" w:cs="宋体"/>
                <w:spacing w:val="-10"/>
                <w:kern w:val="0"/>
                <w:szCs w:val="21"/>
              </w:rPr>
            </w:pPr>
            <w:r>
              <w:rPr>
                <w:rFonts w:hint="eastAsia" w:ascii="宋体" w:hAnsi="宋体" w:cs="宋体"/>
                <w:szCs w:val="21"/>
              </w:rPr>
              <w:t>5月</w:t>
            </w:r>
          </w:p>
        </w:tc>
        <w:tc>
          <w:tcPr>
            <w:tcW w:w="1530" w:type="dxa"/>
            <w:vAlign w:val="center"/>
          </w:tcPr>
          <w:p>
            <w:pPr>
              <w:widowControl/>
              <w:spacing w:line="320" w:lineRule="exact"/>
              <w:rPr>
                <w:rFonts w:ascii="宋体" w:hAnsi="宋体" w:cs="宋体"/>
                <w:spacing w:val="-10"/>
                <w:kern w:val="0"/>
                <w:szCs w:val="21"/>
              </w:rPr>
            </w:pPr>
            <w:r>
              <w:rPr>
                <w:rFonts w:hint="eastAsia" w:ascii="宋体" w:hAnsi="宋体"/>
                <w:kern w:val="0"/>
                <w:szCs w:val="21"/>
              </w:rPr>
              <w:t>县</w:t>
            </w:r>
            <w:r>
              <w:rPr>
                <w:rFonts w:hint="eastAsia" w:ascii="宋体" w:hAnsi="宋体" w:cs="宋体"/>
                <w:szCs w:val="21"/>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68</w:t>
            </w:r>
          </w:p>
        </w:tc>
        <w:tc>
          <w:tcPr>
            <w:tcW w:w="2130" w:type="dxa"/>
            <w:tcBorders>
              <w:tl2br w:val="nil"/>
              <w:tr2bl w:val="nil"/>
            </w:tcBorders>
            <w:vAlign w:val="center"/>
          </w:tcPr>
          <w:p>
            <w:pPr>
              <w:widowControl/>
              <w:spacing w:line="320" w:lineRule="exact"/>
              <w:rPr>
                <w:rFonts w:ascii="Times New Roman" w:hAnsi="Times New Roman"/>
                <w:color w:val="000000"/>
                <w:kern w:val="0"/>
                <w:szCs w:val="21"/>
                <w:lang w:bidi="ar"/>
              </w:rPr>
            </w:pPr>
            <w:r>
              <w:rPr>
                <w:rFonts w:hint="eastAsia" w:ascii="宋体" w:hAnsi="宋体" w:cs="宋体"/>
                <w:szCs w:val="21"/>
              </w:rPr>
              <w:t>易制毒化学品从业单位随机抽查</w:t>
            </w: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cs="宋体"/>
                <w:szCs w:val="21"/>
              </w:rPr>
              <w:t>不定向</w:t>
            </w:r>
          </w:p>
        </w:tc>
        <w:tc>
          <w:tcPr>
            <w:tcW w:w="3120" w:type="dxa"/>
            <w:tcBorders>
              <w:tl2br w:val="nil"/>
              <w:tr2bl w:val="nil"/>
            </w:tcBorders>
            <w:vAlign w:val="center"/>
          </w:tcPr>
          <w:p>
            <w:pPr>
              <w:widowControl/>
              <w:spacing w:line="320" w:lineRule="exact"/>
              <w:rPr>
                <w:rFonts w:ascii="Times New Roman" w:hAnsi="Times New Roman"/>
                <w:color w:val="000000"/>
                <w:kern w:val="0"/>
                <w:szCs w:val="21"/>
                <w:lang w:bidi="ar"/>
              </w:rPr>
            </w:pPr>
            <w:r>
              <w:rPr>
                <w:rFonts w:hint="eastAsia" w:ascii="宋体" w:hAnsi="宋体" w:cs="宋体"/>
                <w:szCs w:val="21"/>
              </w:rPr>
              <w:t>对易制毒化学品生产、经营、购买、运输、仓储等情况进行监督检查。</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cs="宋体"/>
                <w:szCs w:val="21"/>
              </w:rPr>
              <w:t>一般检查</w:t>
            </w:r>
          </w:p>
        </w:tc>
        <w:tc>
          <w:tcPr>
            <w:tcW w:w="2445" w:type="dxa"/>
            <w:tcBorders>
              <w:tl2br w:val="nil"/>
              <w:tr2bl w:val="nil"/>
            </w:tcBorders>
            <w:vAlign w:val="center"/>
          </w:tcPr>
          <w:p>
            <w:pPr>
              <w:widowControl/>
              <w:spacing w:line="320" w:lineRule="exact"/>
              <w:rPr>
                <w:rFonts w:ascii="Times New Roman" w:hAnsi="Times New Roman"/>
                <w:color w:val="000000"/>
                <w:kern w:val="0"/>
                <w:szCs w:val="21"/>
                <w:lang w:bidi="ar"/>
              </w:rPr>
            </w:pPr>
            <w:r>
              <w:rPr>
                <w:rFonts w:hint="eastAsia" w:ascii="宋体" w:hAnsi="宋体" w:cs="宋体"/>
                <w:szCs w:val="21"/>
              </w:rPr>
              <w:t>全</w:t>
            </w:r>
            <w:r>
              <w:rPr>
                <w:rFonts w:hint="eastAsia" w:ascii="宋体" w:hAnsi="宋体"/>
                <w:kern w:val="0"/>
                <w:szCs w:val="21"/>
              </w:rPr>
              <w:t>县</w:t>
            </w:r>
            <w:r>
              <w:rPr>
                <w:rFonts w:hint="eastAsia" w:ascii="宋体" w:hAnsi="宋体" w:cs="宋体"/>
                <w:szCs w:val="21"/>
              </w:rPr>
              <w:t>易制毒化学品从业单位</w:t>
            </w:r>
          </w:p>
        </w:tc>
        <w:tc>
          <w:tcPr>
            <w:tcW w:w="141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ascii="宋体" w:hAnsi="宋体" w:cs="宋体"/>
                <w:szCs w:val="21"/>
              </w:rPr>
              <w:t>4月</w:t>
            </w:r>
          </w:p>
        </w:tc>
        <w:tc>
          <w:tcPr>
            <w:tcW w:w="1530" w:type="dxa"/>
            <w:tcBorders>
              <w:tl2br w:val="nil"/>
              <w:tr2bl w:val="nil"/>
            </w:tcBorders>
            <w:vAlign w:val="center"/>
          </w:tcPr>
          <w:p>
            <w:pPr>
              <w:widowControl/>
              <w:spacing w:line="320" w:lineRule="exact"/>
              <w:rPr>
                <w:rFonts w:ascii="Times New Roman" w:hAnsi="Times New Roman"/>
                <w:color w:val="000000"/>
                <w:kern w:val="0"/>
                <w:szCs w:val="21"/>
                <w:lang w:bidi="ar"/>
              </w:rPr>
            </w:pPr>
            <w:r>
              <w:rPr>
                <w:rFonts w:hint="eastAsia" w:ascii="宋体" w:hAnsi="宋体"/>
                <w:kern w:val="0"/>
                <w:szCs w:val="21"/>
              </w:rPr>
              <w:t>县</w:t>
            </w:r>
            <w:r>
              <w:rPr>
                <w:rFonts w:hint="eastAsia" w:ascii="宋体" w:hAnsi="宋体" w:cs="宋体"/>
                <w:szCs w:val="21"/>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69</w:t>
            </w:r>
          </w:p>
        </w:tc>
        <w:tc>
          <w:tcPr>
            <w:tcW w:w="213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道路运输达标车辆核查行业监督行政检查抽查</w:t>
            </w:r>
          </w:p>
        </w:tc>
        <w:tc>
          <w:tcPr>
            <w:tcW w:w="1080"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定向</w:t>
            </w:r>
          </w:p>
        </w:tc>
        <w:tc>
          <w:tcPr>
            <w:tcW w:w="3120" w:type="dxa"/>
            <w:tcBorders>
              <w:tl2br w:val="nil"/>
              <w:tr2bl w:val="nil"/>
            </w:tcBorders>
            <w:vAlign w:val="center"/>
          </w:tcPr>
          <w:p>
            <w:pPr>
              <w:widowControl/>
              <w:spacing w:line="240" w:lineRule="exact"/>
              <w:jc w:val="left"/>
            </w:pPr>
            <w:r>
              <w:rPr>
                <w:rFonts w:hint="eastAsia"/>
              </w:rPr>
              <w:t>1.道路运输达标车辆核查单位核查工作机制建立情况监督；</w:t>
            </w:r>
          </w:p>
          <w:p>
            <w:pPr>
              <w:widowControl/>
              <w:spacing w:line="240" w:lineRule="exact"/>
              <w:jc w:val="left"/>
              <w:rPr>
                <w:rFonts w:ascii="Times New Roman" w:hAnsi="Times New Roman"/>
                <w:color w:val="000000"/>
                <w:kern w:val="0"/>
                <w:szCs w:val="21"/>
                <w:lang w:bidi="ar"/>
              </w:rPr>
            </w:pPr>
            <w:r>
              <w:rPr>
                <w:rFonts w:hint="eastAsia"/>
              </w:rPr>
              <w:t>2.道路运输达标车辆核查单位核查工作运行情况监督。</w:t>
            </w:r>
          </w:p>
        </w:tc>
        <w:tc>
          <w:tcPr>
            <w:tcW w:w="1395"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一般检查</w:t>
            </w:r>
          </w:p>
        </w:tc>
        <w:tc>
          <w:tcPr>
            <w:tcW w:w="2445"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县级交通运输主管部门或其委托的机动车检验检测机构</w:t>
            </w:r>
          </w:p>
        </w:tc>
        <w:tc>
          <w:tcPr>
            <w:tcW w:w="1410"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3次/年</w:t>
            </w:r>
          </w:p>
        </w:tc>
        <w:tc>
          <w:tcPr>
            <w:tcW w:w="153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ascii="宋体" w:hAnsi="宋体" w:cs="宋体"/>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rPr>
              <w:t>70</w:t>
            </w:r>
          </w:p>
        </w:tc>
        <w:tc>
          <w:tcPr>
            <w:tcW w:w="21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rPr>
              <w:t>交通建设工程项目行业监督行政检查抽查</w:t>
            </w: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rPr>
              <w:t>定向</w:t>
            </w:r>
          </w:p>
        </w:tc>
        <w:tc>
          <w:tcPr>
            <w:tcW w:w="3120" w:type="dxa"/>
            <w:tcBorders>
              <w:tl2br w:val="nil"/>
              <w:tr2bl w:val="nil"/>
            </w:tcBorders>
            <w:vAlign w:val="center"/>
          </w:tcPr>
          <w:p>
            <w:pPr>
              <w:widowControl/>
              <w:spacing w:line="320" w:lineRule="exact"/>
              <w:jc w:val="left"/>
            </w:pPr>
            <w:r>
              <w:rPr>
                <w:rFonts w:hint="eastAsia"/>
              </w:rPr>
              <w:t>1.交通建设工程项目基建程序监督；</w:t>
            </w:r>
          </w:p>
          <w:p>
            <w:pPr>
              <w:widowControl/>
              <w:spacing w:line="320" w:lineRule="exact"/>
              <w:jc w:val="left"/>
            </w:pPr>
            <w:r>
              <w:rPr>
                <w:rFonts w:hint="eastAsia"/>
              </w:rPr>
              <w:t>2.交通建设工程项目市场行为监督；</w:t>
            </w:r>
          </w:p>
          <w:p>
            <w:pPr>
              <w:widowControl/>
              <w:spacing w:line="320" w:lineRule="exact"/>
              <w:jc w:val="left"/>
            </w:pPr>
            <w:r>
              <w:rPr>
                <w:rFonts w:hint="eastAsia"/>
              </w:rPr>
              <w:t>3.交通建设工程项目质量管理监督；</w:t>
            </w:r>
          </w:p>
          <w:p>
            <w:pPr>
              <w:widowControl/>
              <w:spacing w:line="320" w:lineRule="exact"/>
              <w:jc w:val="left"/>
            </w:pPr>
            <w:r>
              <w:rPr>
                <w:rFonts w:hint="eastAsia"/>
              </w:rPr>
              <w:t>4.交通建设工程项目安全生产管理监督；</w:t>
            </w:r>
          </w:p>
          <w:p>
            <w:pPr>
              <w:widowControl/>
              <w:spacing w:line="320" w:lineRule="exact"/>
              <w:jc w:val="left"/>
              <w:rPr>
                <w:rFonts w:ascii="Times New Roman" w:hAnsi="Times New Roman"/>
                <w:color w:val="000000"/>
                <w:kern w:val="0"/>
                <w:szCs w:val="21"/>
                <w:lang w:bidi="ar"/>
              </w:rPr>
            </w:pPr>
            <w:r>
              <w:rPr>
                <w:rFonts w:hint="eastAsia"/>
              </w:rPr>
              <w:t>5.公路建设社会监督情况监督。</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rPr>
              <w:t>一般检查</w:t>
            </w:r>
          </w:p>
        </w:tc>
        <w:tc>
          <w:tcPr>
            <w:tcW w:w="2445"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rPr>
              <w:t>具体的交通建设工程的项目法人及其他参建企业和机构</w:t>
            </w:r>
          </w:p>
        </w:tc>
        <w:tc>
          <w:tcPr>
            <w:tcW w:w="141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rPr>
              <w:t>3次/年</w:t>
            </w:r>
          </w:p>
        </w:tc>
        <w:tc>
          <w:tcPr>
            <w:tcW w:w="15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cs="宋体"/>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5" w:hRule="atLeast"/>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szCs w:val="21"/>
              </w:rPr>
              <w:t>71</w:t>
            </w:r>
          </w:p>
        </w:tc>
        <w:tc>
          <w:tcPr>
            <w:tcW w:w="2130" w:type="dxa"/>
            <w:tcBorders>
              <w:tl2br w:val="nil"/>
              <w:tr2bl w:val="nil"/>
            </w:tcBorders>
            <w:vAlign w:val="center"/>
          </w:tcPr>
          <w:p>
            <w:pPr>
              <w:widowControl/>
              <w:spacing w:line="320" w:lineRule="exact"/>
              <w:jc w:val="left"/>
              <w:rPr>
                <w:rFonts w:ascii="宋体" w:hAnsi="宋体" w:cs="宋体"/>
                <w:kern w:val="0"/>
                <w:szCs w:val="21"/>
              </w:rPr>
            </w:pPr>
            <w:r>
              <w:rPr>
                <w:rFonts w:hint="eastAsia" w:ascii="宋体" w:hAnsi="宋体" w:cs="宋体"/>
                <w:szCs w:val="21"/>
              </w:rPr>
              <w:t>道路旅客运输行业监督行政检查</w:t>
            </w:r>
            <w:r>
              <w:rPr>
                <w:rFonts w:hint="eastAsia"/>
              </w:rPr>
              <w:t>抽查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kern w:val="0"/>
                <w:szCs w:val="21"/>
              </w:rPr>
              <w:t>定向</w:t>
            </w:r>
          </w:p>
        </w:tc>
        <w:tc>
          <w:tcPr>
            <w:tcW w:w="3120" w:type="dxa"/>
            <w:tcBorders>
              <w:tl2br w:val="nil"/>
              <w:tr2bl w:val="nil"/>
            </w:tcBorders>
            <w:vAlign w:val="center"/>
          </w:tcPr>
          <w:p>
            <w:pPr>
              <w:widowControl/>
              <w:spacing w:line="320" w:lineRule="exact"/>
              <w:jc w:val="left"/>
              <w:rPr>
                <w:rFonts w:ascii="宋体" w:hAnsi="宋体" w:cs="宋体"/>
                <w:szCs w:val="21"/>
              </w:rPr>
            </w:pPr>
            <w:r>
              <w:rPr>
                <w:rFonts w:hint="eastAsia" w:ascii="宋体" w:hAnsi="宋体" w:cs="宋体"/>
                <w:szCs w:val="21"/>
              </w:rPr>
              <w:t>1.道路旅客运输企业资质监督；</w:t>
            </w:r>
          </w:p>
          <w:p>
            <w:pPr>
              <w:widowControl/>
              <w:spacing w:line="320" w:lineRule="exact"/>
              <w:jc w:val="left"/>
              <w:rPr>
                <w:rFonts w:ascii="宋体" w:hAnsi="宋体" w:cs="宋体"/>
                <w:szCs w:val="21"/>
              </w:rPr>
            </w:pPr>
            <w:r>
              <w:rPr>
                <w:rFonts w:hint="eastAsia" w:ascii="宋体" w:hAnsi="宋体" w:cs="宋体"/>
                <w:szCs w:val="21"/>
              </w:rPr>
              <w:t>2.道路旅客运输企业安全生产基础保障监督；</w:t>
            </w:r>
          </w:p>
          <w:p>
            <w:pPr>
              <w:widowControl/>
              <w:spacing w:line="320" w:lineRule="exact"/>
              <w:jc w:val="left"/>
              <w:rPr>
                <w:rFonts w:ascii="宋体" w:hAnsi="宋体" w:cs="宋体"/>
                <w:szCs w:val="21"/>
              </w:rPr>
            </w:pPr>
            <w:r>
              <w:rPr>
                <w:rFonts w:hint="eastAsia" w:ascii="宋体" w:hAnsi="宋体" w:cs="宋体"/>
                <w:szCs w:val="21"/>
              </w:rPr>
              <w:t>3.道路旅客运输企业安全责任体系建设监督；</w:t>
            </w:r>
          </w:p>
          <w:p>
            <w:pPr>
              <w:widowControl/>
              <w:spacing w:line="240" w:lineRule="exact"/>
              <w:jc w:val="left"/>
              <w:rPr>
                <w:rFonts w:ascii="宋体" w:hAnsi="宋体" w:cs="宋体"/>
                <w:szCs w:val="21"/>
              </w:rPr>
            </w:pPr>
            <w:r>
              <w:rPr>
                <w:rFonts w:hint="eastAsia" w:ascii="宋体" w:hAnsi="宋体" w:cs="宋体"/>
                <w:szCs w:val="21"/>
              </w:rPr>
              <w:t>4.道路旅客运输企业安全管理制度建设监督；</w:t>
            </w:r>
          </w:p>
          <w:p>
            <w:pPr>
              <w:widowControl/>
              <w:spacing w:line="240" w:lineRule="exact"/>
              <w:jc w:val="left"/>
              <w:rPr>
                <w:rFonts w:ascii="宋体" w:hAnsi="宋体" w:cs="宋体"/>
                <w:szCs w:val="21"/>
              </w:rPr>
            </w:pPr>
            <w:r>
              <w:rPr>
                <w:rFonts w:hint="eastAsia" w:ascii="宋体" w:hAnsi="宋体" w:cs="宋体"/>
                <w:szCs w:val="21"/>
              </w:rPr>
              <w:t>5.道路旅客运输企业安全操作规程和各类台帐档案监督；</w:t>
            </w:r>
          </w:p>
          <w:p>
            <w:pPr>
              <w:widowControl/>
              <w:spacing w:line="240" w:lineRule="exact"/>
              <w:jc w:val="left"/>
              <w:rPr>
                <w:rFonts w:ascii="宋体" w:hAnsi="宋体" w:cs="宋体"/>
                <w:szCs w:val="21"/>
              </w:rPr>
            </w:pPr>
            <w:r>
              <w:rPr>
                <w:rFonts w:hint="eastAsia" w:ascii="宋体" w:hAnsi="宋体" w:cs="宋体"/>
                <w:szCs w:val="21"/>
              </w:rPr>
              <w:t>6.道路旅客运输企业安全投入监督；</w:t>
            </w:r>
          </w:p>
          <w:p>
            <w:pPr>
              <w:widowControl/>
              <w:spacing w:line="240" w:lineRule="exact"/>
              <w:jc w:val="left"/>
            </w:pPr>
            <w:r>
              <w:rPr>
                <w:rFonts w:hint="eastAsia"/>
              </w:rPr>
              <w:t>7.道路旅客运输企业驾驶人管理监督；</w:t>
            </w:r>
          </w:p>
          <w:p>
            <w:pPr>
              <w:widowControl/>
              <w:spacing w:line="240" w:lineRule="exact"/>
              <w:jc w:val="left"/>
            </w:pPr>
            <w:r>
              <w:rPr>
                <w:rFonts w:hint="eastAsia"/>
              </w:rPr>
              <w:t>8.道路旅客运输企业营运车辆技术与现场作业管理监督；</w:t>
            </w:r>
          </w:p>
          <w:p>
            <w:pPr>
              <w:widowControl/>
              <w:spacing w:line="240" w:lineRule="exact"/>
              <w:jc w:val="left"/>
            </w:pPr>
            <w:r>
              <w:rPr>
                <w:rFonts w:hint="eastAsia"/>
              </w:rPr>
              <w:t>9.道路旅客运输企业营运车辆动态监控监督；</w:t>
            </w:r>
          </w:p>
          <w:p>
            <w:pPr>
              <w:widowControl/>
              <w:spacing w:line="240" w:lineRule="exact"/>
              <w:jc w:val="left"/>
            </w:pPr>
            <w:r>
              <w:rPr>
                <w:rFonts w:hint="eastAsia"/>
              </w:rPr>
              <w:t>10.道路旅客运输企业安全教育与培训监督；</w:t>
            </w:r>
          </w:p>
          <w:p>
            <w:pPr>
              <w:widowControl/>
              <w:spacing w:line="240" w:lineRule="exact"/>
              <w:jc w:val="left"/>
            </w:pPr>
            <w:r>
              <w:rPr>
                <w:rFonts w:hint="eastAsia"/>
              </w:rPr>
              <w:t>11.道路旅客运输企业安全隐患排查与治理监督；</w:t>
            </w:r>
          </w:p>
          <w:p>
            <w:pPr>
              <w:widowControl/>
              <w:spacing w:line="240" w:lineRule="exact"/>
              <w:jc w:val="left"/>
              <w:rPr>
                <w:rFonts w:ascii="宋体" w:hAnsi="宋体" w:cs="宋体"/>
                <w:kern w:val="0"/>
                <w:szCs w:val="21"/>
              </w:rPr>
            </w:pPr>
            <w:r>
              <w:rPr>
                <w:rFonts w:hint="eastAsia"/>
              </w:rPr>
              <w:t>12.道路旅客运输企业应急救援与事故处理监督。</w:t>
            </w:r>
          </w:p>
        </w:tc>
        <w:tc>
          <w:tcPr>
            <w:tcW w:w="1395" w:type="dxa"/>
            <w:tcBorders>
              <w:tl2br w:val="nil"/>
              <w:tr2bl w:val="nil"/>
            </w:tcBorders>
            <w:vAlign w:val="center"/>
          </w:tcPr>
          <w:p>
            <w:pPr>
              <w:widowControl/>
              <w:spacing w:line="240" w:lineRule="exact"/>
              <w:jc w:val="center"/>
              <w:rPr>
                <w:rFonts w:ascii="宋体" w:hAnsi="宋体" w:cs="宋体"/>
                <w:kern w:val="0"/>
                <w:szCs w:val="21"/>
              </w:rPr>
            </w:pPr>
            <w:r>
              <w:rPr>
                <w:rFonts w:hint="eastAsia" w:ascii="宋体" w:hAnsi="宋体" w:cs="宋体"/>
                <w:szCs w:val="21"/>
              </w:rPr>
              <w:t>一般检查</w:t>
            </w:r>
          </w:p>
        </w:tc>
        <w:tc>
          <w:tcPr>
            <w:tcW w:w="2445" w:type="dxa"/>
            <w:tcBorders>
              <w:tl2br w:val="nil"/>
              <w:tr2bl w:val="nil"/>
            </w:tcBorders>
            <w:vAlign w:val="center"/>
          </w:tcPr>
          <w:p>
            <w:pPr>
              <w:widowControl/>
              <w:spacing w:line="240" w:lineRule="exact"/>
              <w:jc w:val="left"/>
              <w:rPr>
                <w:rFonts w:ascii="宋体" w:hAnsi="宋体" w:cs="宋体"/>
                <w:kern w:val="0"/>
                <w:szCs w:val="21"/>
              </w:rPr>
            </w:pPr>
            <w:r>
              <w:rPr>
                <w:rFonts w:hint="eastAsia" w:ascii="宋体" w:hAnsi="宋体" w:cs="宋体"/>
                <w:szCs w:val="21"/>
              </w:rPr>
              <w:t>道路旅客运输企业</w:t>
            </w:r>
          </w:p>
        </w:tc>
        <w:tc>
          <w:tcPr>
            <w:tcW w:w="1410" w:type="dxa"/>
            <w:tcBorders>
              <w:tl2br w:val="nil"/>
              <w:tr2bl w:val="nil"/>
            </w:tcBorders>
            <w:vAlign w:val="center"/>
          </w:tcPr>
          <w:p>
            <w:pPr>
              <w:widowControl/>
              <w:spacing w:line="240" w:lineRule="exact"/>
              <w:jc w:val="center"/>
              <w:rPr>
                <w:rFonts w:ascii="宋体" w:hAnsi="宋体" w:cs="宋体"/>
                <w:spacing w:val="-10"/>
                <w:kern w:val="0"/>
                <w:szCs w:val="21"/>
              </w:rPr>
            </w:pPr>
            <w:r>
              <w:rPr>
                <w:rFonts w:hint="eastAsia" w:ascii="宋体" w:hAnsi="宋体" w:cs="宋体"/>
                <w:szCs w:val="21"/>
              </w:rPr>
              <w:t>3次/年</w:t>
            </w:r>
          </w:p>
        </w:tc>
        <w:tc>
          <w:tcPr>
            <w:tcW w:w="1530" w:type="dxa"/>
            <w:tcBorders>
              <w:tl2br w:val="nil"/>
              <w:tr2bl w:val="nil"/>
            </w:tcBorders>
            <w:vAlign w:val="center"/>
          </w:tcPr>
          <w:p>
            <w:pPr>
              <w:widowControl/>
              <w:spacing w:line="240" w:lineRule="exact"/>
              <w:jc w:val="left"/>
              <w:rPr>
                <w:rFonts w:ascii="宋体" w:hAnsi="宋体" w:cs="宋体"/>
                <w:spacing w:val="-10"/>
                <w:kern w:val="0"/>
                <w:szCs w:val="21"/>
              </w:rPr>
            </w:pPr>
            <w:r>
              <w:rPr>
                <w:rFonts w:hint="eastAsia" w:ascii="宋体" w:hAnsi="宋体" w:cs="宋体"/>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5" w:hRule="atLeast"/>
          <w:tblHead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72</w:t>
            </w:r>
          </w:p>
        </w:tc>
        <w:tc>
          <w:tcPr>
            <w:tcW w:w="2130" w:type="dxa"/>
            <w:tcBorders>
              <w:tl2br w:val="nil"/>
              <w:tr2bl w:val="nil"/>
            </w:tcBorders>
            <w:vAlign w:val="center"/>
          </w:tcPr>
          <w:p>
            <w:pPr>
              <w:widowControl/>
              <w:spacing w:line="240" w:lineRule="exact"/>
              <w:jc w:val="left"/>
              <w:rPr>
                <w:rFonts w:ascii="宋体" w:hAnsi="宋体" w:cs="宋体"/>
                <w:kern w:val="0"/>
                <w:szCs w:val="21"/>
              </w:rPr>
            </w:pPr>
            <w:r>
              <w:rPr>
                <w:rFonts w:hint="eastAsia"/>
              </w:rPr>
              <w:t>汽车客运站行业监督行政检查抽查</w:t>
            </w:r>
          </w:p>
        </w:tc>
        <w:tc>
          <w:tcPr>
            <w:tcW w:w="1080" w:type="dxa"/>
            <w:tcBorders>
              <w:tl2br w:val="nil"/>
              <w:tr2bl w:val="nil"/>
            </w:tcBorders>
            <w:vAlign w:val="center"/>
          </w:tcPr>
          <w:p>
            <w:pPr>
              <w:widowControl/>
              <w:spacing w:line="240" w:lineRule="exact"/>
              <w:jc w:val="center"/>
              <w:rPr>
                <w:rFonts w:ascii="宋体" w:hAnsi="宋体" w:cs="宋体"/>
                <w:kern w:val="0"/>
                <w:szCs w:val="21"/>
              </w:rPr>
            </w:pPr>
            <w:r>
              <w:rPr>
                <w:rFonts w:hint="eastAsia"/>
              </w:rPr>
              <w:t>定向</w:t>
            </w:r>
          </w:p>
        </w:tc>
        <w:tc>
          <w:tcPr>
            <w:tcW w:w="3120" w:type="dxa"/>
            <w:tcBorders>
              <w:tl2br w:val="nil"/>
              <w:tr2bl w:val="nil"/>
            </w:tcBorders>
            <w:vAlign w:val="center"/>
          </w:tcPr>
          <w:p>
            <w:pPr>
              <w:widowControl/>
              <w:spacing w:line="240" w:lineRule="exact"/>
              <w:jc w:val="left"/>
            </w:pPr>
            <w:r>
              <w:rPr>
                <w:rFonts w:hint="eastAsia"/>
              </w:rPr>
              <w:t>1.汽车客运站企业资质监督；</w:t>
            </w:r>
          </w:p>
          <w:p>
            <w:pPr>
              <w:widowControl/>
              <w:spacing w:line="240" w:lineRule="exact"/>
              <w:jc w:val="left"/>
            </w:pPr>
            <w:r>
              <w:rPr>
                <w:rFonts w:hint="eastAsia"/>
              </w:rPr>
              <w:t>2.汽车客运站安全生产基础保障监督；</w:t>
            </w:r>
          </w:p>
          <w:p>
            <w:pPr>
              <w:widowControl/>
              <w:spacing w:line="240" w:lineRule="exact"/>
              <w:jc w:val="left"/>
            </w:pPr>
            <w:r>
              <w:rPr>
                <w:rFonts w:hint="eastAsia"/>
              </w:rPr>
              <w:t>3.汽车客运站安全责任体系建设监督；</w:t>
            </w:r>
          </w:p>
          <w:p>
            <w:pPr>
              <w:widowControl/>
              <w:spacing w:line="240" w:lineRule="exact"/>
              <w:jc w:val="left"/>
            </w:pPr>
            <w:r>
              <w:rPr>
                <w:rFonts w:hint="eastAsia"/>
              </w:rPr>
              <w:t>4.汽车客运站安全管理制度建设监督；</w:t>
            </w:r>
          </w:p>
          <w:p>
            <w:pPr>
              <w:widowControl/>
              <w:spacing w:line="240" w:lineRule="exact"/>
              <w:jc w:val="left"/>
            </w:pPr>
            <w:r>
              <w:rPr>
                <w:rFonts w:hint="eastAsia"/>
              </w:rPr>
              <w:t>5.汽车客运站安全操作规程和各类台帐档案监督；6.汽车客运站安全投入监督；</w:t>
            </w:r>
          </w:p>
          <w:p>
            <w:pPr>
              <w:widowControl/>
              <w:spacing w:line="240" w:lineRule="exact"/>
              <w:jc w:val="left"/>
            </w:pPr>
            <w:r>
              <w:rPr>
                <w:rFonts w:hint="eastAsia"/>
              </w:rPr>
              <w:t>7.汽车客运站现场作业管理监督；</w:t>
            </w:r>
          </w:p>
          <w:p>
            <w:pPr>
              <w:widowControl/>
              <w:spacing w:line="240" w:lineRule="exact"/>
              <w:jc w:val="left"/>
            </w:pPr>
            <w:r>
              <w:rPr>
                <w:rFonts w:hint="eastAsia"/>
              </w:rPr>
              <w:t>8.汽车客运站安全教育与培训监督；</w:t>
            </w:r>
          </w:p>
          <w:p>
            <w:pPr>
              <w:widowControl/>
              <w:spacing w:line="240" w:lineRule="exact"/>
              <w:jc w:val="left"/>
            </w:pPr>
            <w:r>
              <w:rPr>
                <w:rFonts w:hint="eastAsia"/>
              </w:rPr>
              <w:t>9.汽车客运站安全隐患排查与治理监督；</w:t>
            </w:r>
          </w:p>
          <w:p>
            <w:pPr>
              <w:widowControl/>
              <w:spacing w:line="240" w:lineRule="exact"/>
              <w:jc w:val="left"/>
              <w:rPr>
                <w:rFonts w:ascii="宋体" w:hAnsi="宋体" w:cs="宋体"/>
                <w:kern w:val="0"/>
                <w:szCs w:val="21"/>
              </w:rPr>
            </w:pPr>
            <w:r>
              <w:rPr>
                <w:rFonts w:hint="eastAsia"/>
              </w:rPr>
              <w:t>10.汽车客运站应急救援与事故处理监督。</w:t>
            </w:r>
          </w:p>
        </w:tc>
        <w:tc>
          <w:tcPr>
            <w:tcW w:w="1395" w:type="dxa"/>
            <w:tcBorders>
              <w:tl2br w:val="nil"/>
              <w:tr2bl w:val="nil"/>
            </w:tcBorders>
            <w:vAlign w:val="center"/>
          </w:tcPr>
          <w:p>
            <w:pPr>
              <w:widowControl/>
              <w:spacing w:line="240" w:lineRule="exact"/>
              <w:jc w:val="center"/>
              <w:rPr>
                <w:rFonts w:ascii="宋体" w:hAnsi="宋体" w:cs="宋体"/>
                <w:kern w:val="0"/>
                <w:szCs w:val="21"/>
              </w:rPr>
            </w:pPr>
            <w:r>
              <w:rPr>
                <w:rFonts w:hint="eastAsia"/>
              </w:rPr>
              <w:t>一般检查</w:t>
            </w:r>
          </w:p>
        </w:tc>
        <w:tc>
          <w:tcPr>
            <w:tcW w:w="2445" w:type="dxa"/>
            <w:tcBorders>
              <w:tl2br w:val="nil"/>
              <w:tr2bl w:val="nil"/>
            </w:tcBorders>
            <w:vAlign w:val="center"/>
          </w:tcPr>
          <w:p>
            <w:pPr>
              <w:widowControl/>
              <w:spacing w:line="240" w:lineRule="exact"/>
              <w:jc w:val="left"/>
              <w:rPr>
                <w:rFonts w:ascii="宋体" w:hAnsi="宋体" w:cs="宋体"/>
                <w:kern w:val="0"/>
                <w:szCs w:val="21"/>
              </w:rPr>
            </w:pPr>
            <w:r>
              <w:rPr>
                <w:rFonts w:hint="eastAsia"/>
              </w:rPr>
              <w:t>汽车客运站</w:t>
            </w:r>
          </w:p>
        </w:tc>
        <w:tc>
          <w:tcPr>
            <w:tcW w:w="1410" w:type="dxa"/>
            <w:tcBorders>
              <w:tl2br w:val="nil"/>
              <w:tr2bl w:val="nil"/>
            </w:tcBorders>
            <w:vAlign w:val="center"/>
          </w:tcPr>
          <w:p>
            <w:pPr>
              <w:widowControl/>
              <w:spacing w:line="240" w:lineRule="exact"/>
              <w:jc w:val="center"/>
              <w:rPr>
                <w:rFonts w:ascii="宋体" w:hAnsi="宋体" w:cs="宋体"/>
                <w:spacing w:val="-10"/>
                <w:kern w:val="0"/>
                <w:szCs w:val="21"/>
              </w:rPr>
            </w:pPr>
            <w:r>
              <w:rPr>
                <w:rFonts w:hint="eastAsia"/>
              </w:rPr>
              <w:t>3次/年</w:t>
            </w:r>
          </w:p>
        </w:tc>
        <w:tc>
          <w:tcPr>
            <w:tcW w:w="1530" w:type="dxa"/>
            <w:tcBorders>
              <w:tl2br w:val="nil"/>
              <w:tr2bl w:val="nil"/>
            </w:tcBorders>
            <w:vAlign w:val="center"/>
          </w:tcPr>
          <w:p>
            <w:pPr>
              <w:widowControl/>
              <w:spacing w:line="240" w:lineRule="exact"/>
              <w:jc w:val="left"/>
              <w:rPr>
                <w:rFonts w:ascii="宋体" w:hAnsi="宋体" w:cs="宋体"/>
                <w:spacing w:val="-10"/>
                <w:kern w:val="0"/>
                <w:szCs w:val="21"/>
              </w:rPr>
            </w:pPr>
            <w:r>
              <w:rPr>
                <w:rFonts w:hint="eastAsia" w:ascii="宋体" w:hAnsi="宋体" w:cs="宋体"/>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2" w:hRule="atLeast"/>
          <w:tblHead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73</w:t>
            </w:r>
          </w:p>
        </w:tc>
        <w:tc>
          <w:tcPr>
            <w:tcW w:w="2130" w:type="dxa"/>
            <w:tcBorders>
              <w:tl2br w:val="nil"/>
              <w:tr2bl w:val="nil"/>
            </w:tcBorders>
            <w:vAlign w:val="center"/>
          </w:tcPr>
          <w:p>
            <w:pPr>
              <w:widowControl/>
              <w:spacing w:line="240" w:lineRule="exact"/>
              <w:jc w:val="left"/>
            </w:pPr>
            <w:r>
              <w:rPr>
                <w:rFonts w:hint="eastAsia"/>
              </w:rPr>
              <w:t>道路货物运输行业监督行政检查抽查</w:t>
            </w:r>
          </w:p>
        </w:tc>
        <w:tc>
          <w:tcPr>
            <w:tcW w:w="1080" w:type="dxa"/>
            <w:tcBorders>
              <w:tl2br w:val="nil"/>
              <w:tr2bl w:val="nil"/>
            </w:tcBorders>
            <w:vAlign w:val="center"/>
          </w:tcPr>
          <w:p>
            <w:pPr>
              <w:widowControl/>
              <w:spacing w:line="240" w:lineRule="exact"/>
              <w:jc w:val="center"/>
            </w:pPr>
            <w:r>
              <w:rPr>
                <w:rFonts w:hint="eastAsia"/>
              </w:rPr>
              <w:t>定向</w:t>
            </w:r>
          </w:p>
        </w:tc>
        <w:tc>
          <w:tcPr>
            <w:tcW w:w="3120" w:type="dxa"/>
            <w:tcBorders>
              <w:tl2br w:val="nil"/>
              <w:tr2bl w:val="nil"/>
            </w:tcBorders>
            <w:vAlign w:val="center"/>
          </w:tcPr>
          <w:p>
            <w:pPr>
              <w:widowControl/>
              <w:spacing w:line="240" w:lineRule="exact"/>
              <w:jc w:val="left"/>
            </w:pPr>
            <w:r>
              <w:rPr>
                <w:rFonts w:hint="eastAsia"/>
              </w:rPr>
              <w:t>1.道路货物运输企业资质监督；</w:t>
            </w:r>
          </w:p>
          <w:p>
            <w:pPr>
              <w:widowControl/>
              <w:spacing w:line="240" w:lineRule="exact"/>
              <w:jc w:val="left"/>
            </w:pPr>
            <w:r>
              <w:rPr>
                <w:rFonts w:hint="eastAsia"/>
              </w:rPr>
              <w:t>2.道路货物运输企业安全生产基础保障监督；</w:t>
            </w:r>
          </w:p>
          <w:p>
            <w:pPr>
              <w:widowControl/>
              <w:spacing w:line="240" w:lineRule="exact"/>
              <w:jc w:val="left"/>
            </w:pPr>
            <w:r>
              <w:rPr>
                <w:rFonts w:hint="eastAsia"/>
              </w:rPr>
              <w:t>3.道路货物运输企业安全责任体系建设监督；</w:t>
            </w:r>
          </w:p>
          <w:p>
            <w:pPr>
              <w:widowControl/>
              <w:spacing w:line="240" w:lineRule="exact"/>
              <w:jc w:val="left"/>
            </w:pPr>
            <w:r>
              <w:rPr>
                <w:rFonts w:hint="eastAsia"/>
              </w:rPr>
              <w:t>4.道路货物运输企业安全管理制度建设监督；</w:t>
            </w:r>
          </w:p>
          <w:p>
            <w:pPr>
              <w:widowControl/>
              <w:spacing w:line="240" w:lineRule="exact"/>
              <w:jc w:val="left"/>
            </w:pPr>
            <w:r>
              <w:rPr>
                <w:rFonts w:hint="eastAsia"/>
              </w:rPr>
              <w:t>5.道路货物运输企业安全操作规程和各类台帐档案监督；</w:t>
            </w:r>
          </w:p>
          <w:p>
            <w:pPr>
              <w:widowControl/>
              <w:spacing w:line="240" w:lineRule="exact"/>
              <w:jc w:val="left"/>
            </w:pPr>
            <w:r>
              <w:rPr>
                <w:rFonts w:hint="eastAsia"/>
              </w:rPr>
              <w:t>6.道路货物运输企业安全投入监督；</w:t>
            </w:r>
          </w:p>
          <w:p>
            <w:pPr>
              <w:widowControl/>
              <w:spacing w:line="240" w:lineRule="exact"/>
              <w:jc w:val="left"/>
            </w:pPr>
            <w:r>
              <w:rPr>
                <w:rFonts w:hint="eastAsia"/>
              </w:rPr>
              <w:t>7.道路货物运输企业驾驶人管理监督；</w:t>
            </w:r>
          </w:p>
          <w:p>
            <w:pPr>
              <w:widowControl/>
              <w:spacing w:line="240" w:lineRule="exact"/>
              <w:jc w:val="left"/>
            </w:pPr>
            <w:r>
              <w:rPr>
                <w:rFonts w:hint="eastAsia"/>
              </w:rPr>
              <w:t>8.道路货物运输企业营运车辆技术与现场作业管理监督；</w:t>
            </w:r>
          </w:p>
          <w:p>
            <w:pPr>
              <w:widowControl/>
              <w:spacing w:line="240" w:lineRule="exact"/>
              <w:jc w:val="left"/>
            </w:pPr>
            <w:r>
              <w:rPr>
                <w:rFonts w:hint="eastAsia"/>
              </w:rPr>
              <w:t>9.道路货物运输企业营运车辆动态监控监督；</w:t>
            </w:r>
          </w:p>
          <w:p>
            <w:pPr>
              <w:widowControl/>
              <w:spacing w:line="240" w:lineRule="exact"/>
              <w:jc w:val="left"/>
            </w:pPr>
            <w:r>
              <w:rPr>
                <w:rFonts w:hint="eastAsia"/>
              </w:rPr>
              <w:t>10.道路货物运输企业安全教育与培训监督；</w:t>
            </w:r>
          </w:p>
          <w:p>
            <w:pPr>
              <w:widowControl/>
              <w:spacing w:line="240" w:lineRule="exact"/>
              <w:jc w:val="left"/>
            </w:pPr>
            <w:r>
              <w:rPr>
                <w:rFonts w:hint="eastAsia"/>
              </w:rPr>
              <w:t>11.道路货物运输企业安全隐患排查与治理监督；</w:t>
            </w:r>
          </w:p>
          <w:p>
            <w:pPr>
              <w:widowControl/>
              <w:spacing w:line="240" w:lineRule="exact"/>
              <w:jc w:val="left"/>
            </w:pPr>
            <w:r>
              <w:rPr>
                <w:rFonts w:hint="eastAsia"/>
              </w:rPr>
              <w:t>12.道路货物运输企业应急救援与事故处理监督。</w:t>
            </w:r>
          </w:p>
        </w:tc>
        <w:tc>
          <w:tcPr>
            <w:tcW w:w="1395" w:type="dxa"/>
            <w:tcBorders>
              <w:tl2br w:val="nil"/>
              <w:tr2bl w:val="nil"/>
            </w:tcBorders>
            <w:vAlign w:val="center"/>
          </w:tcPr>
          <w:p>
            <w:pPr>
              <w:widowControl/>
              <w:spacing w:line="240" w:lineRule="exact"/>
              <w:jc w:val="center"/>
            </w:pPr>
            <w:r>
              <w:rPr>
                <w:rFonts w:hint="eastAsia"/>
              </w:rPr>
              <w:t>一般检查</w:t>
            </w:r>
          </w:p>
        </w:tc>
        <w:tc>
          <w:tcPr>
            <w:tcW w:w="2445" w:type="dxa"/>
            <w:tcBorders>
              <w:tl2br w:val="nil"/>
              <w:tr2bl w:val="nil"/>
            </w:tcBorders>
            <w:vAlign w:val="center"/>
          </w:tcPr>
          <w:p>
            <w:pPr>
              <w:widowControl/>
              <w:spacing w:line="240" w:lineRule="exact"/>
              <w:jc w:val="left"/>
            </w:pPr>
            <w:r>
              <w:rPr>
                <w:rFonts w:hint="eastAsia"/>
              </w:rPr>
              <w:t>道路货物运输企业</w:t>
            </w:r>
          </w:p>
          <w:p>
            <w:pPr>
              <w:widowControl/>
              <w:spacing w:line="240" w:lineRule="exact"/>
              <w:jc w:val="left"/>
            </w:pPr>
            <w:r>
              <w:rPr>
                <w:rFonts w:hint="eastAsia"/>
              </w:rPr>
              <w:t>（以跨境货运为主）</w:t>
            </w:r>
          </w:p>
        </w:tc>
        <w:tc>
          <w:tcPr>
            <w:tcW w:w="1410" w:type="dxa"/>
            <w:tcBorders>
              <w:tl2br w:val="nil"/>
              <w:tr2bl w:val="nil"/>
            </w:tcBorders>
            <w:vAlign w:val="center"/>
          </w:tcPr>
          <w:p>
            <w:pPr>
              <w:widowControl/>
              <w:spacing w:line="240" w:lineRule="exact"/>
              <w:jc w:val="center"/>
            </w:pPr>
            <w:r>
              <w:rPr>
                <w:rFonts w:hint="eastAsia"/>
              </w:rPr>
              <w:t>3次/年</w:t>
            </w:r>
          </w:p>
        </w:tc>
        <w:tc>
          <w:tcPr>
            <w:tcW w:w="1530" w:type="dxa"/>
            <w:tcBorders>
              <w:tl2br w:val="nil"/>
              <w:tr2bl w:val="nil"/>
            </w:tcBorders>
            <w:vAlign w:val="center"/>
          </w:tcPr>
          <w:p>
            <w:pPr>
              <w:widowControl/>
              <w:spacing w:line="240" w:lineRule="exact"/>
              <w:jc w:val="left"/>
            </w:pPr>
            <w:r>
              <w:rPr>
                <w:rFonts w:hint="eastAsia" w:ascii="宋体" w:hAnsi="宋体" w:cs="宋体"/>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2" w:hRule="atLeast"/>
          <w:tblHead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74</w:t>
            </w:r>
          </w:p>
        </w:tc>
        <w:tc>
          <w:tcPr>
            <w:tcW w:w="213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国内水路运输市场行业监督行政检查抽查</w:t>
            </w:r>
          </w:p>
        </w:tc>
        <w:tc>
          <w:tcPr>
            <w:tcW w:w="1080"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定向</w:t>
            </w:r>
          </w:p>
        </w:tc>
        <w:tc>
          <w:tcPr>
            <w:tcW w:w="3120" w:type="dxa"/>
            <w:tcBorders>
              <w:tl2br w:val="nil"/>
              <w:tr2bl w:val="nil"/>
            </w:tcBorders>
            <w:vAlign w:val="center"/>
          </w:tcPr>
          <w:p>
            <w:pPr>
              <w:widowControl/>
              <w:spacing w:line="240" w:lineRule="exact"/>
              <w:jc w:val="left"/>
            </w:pPr>
            <w:r>
              <w:rPr>
                <w:rFonts w:hint="eastAsia"/>
              </w:rPr>
              <w:t>1.国内水路运输企业经营资质条件监督；</w:t>
            </w:r>
          </w:p>
          <w:p>
            <w:pPr>
              <w:widowControl/>
              <w:spacing w:line="240" w:lineRule="exact"/>
              <w:jc w:val="left"/>
            </w:pPr>
            <w:r>
              <w:rPr>
                <w:rFonts w:hint="eastAsia"/>
              </w:rPr>
              <w:t>2.国内水路运输企业船舶适航状态监督；</w:t>
            </w:r>
          </w:p>
          <w:p>
            <w:pPr>
              <w:widowControl/>
              <w:spacing w:line="240" w:lineRule="exact"/>
              <w:jc w:val="left"/>
            </w:pPr>
            <w:r>
              <w:rPr>
                <w:rFonts w:hint="eastAsia"/>
              </w:rPr>
              <w:t>3.国内水路运输企业船舶标载运输情况监督；</w:t>
            </w:r>
          </w:p>
          <w:p>
            <w:pPr>
              <w:widowControl/>
              <w:spacing w:line="320" w:lineRule="exact"/>
              <w:jc w:val="left"/>
            </w:pPr>
            <w:r>
              <w:rPr>
                <w:rFonts w:hint="eastAsia"/>
              </w:rPr>
              <w:t>4.国内水路运输企业承运人责任险投保情况或者财务担保情况监督；</w:t>
            </w:r>
          </w:p>
          <w:p>
            <w:pPr>
              <w:widowControl/>
              <w:spacing w:line="320" w:lineRule="exact"/>
              <w:jc w:val="left"/>
            </w:pPr>
            <w:r>
              <w:rPr>
                <w:rFonts w:hint="eastAsia"/>
              </w:rPr>
              <w:t>5.国内水路运输企业客票和运输单证使用情况监督；</w:t>
            </w:r>
          </w:p>
          <w:p>
            <w:pPr>
              <w:widowControl/>
              <w:spacing w:line="320" w:lineRule="exact"/>
              <w:jc w:val="left"/>
            </w:pPr>
            <w:r>
              <w:rPr>
                <w:rFonts w:hint="eastAsia"/>
              </w:rPr>
              <w:t>6.国内水路运输企业船舶信息发布情况监督；</w:t>
            </w:r>
          </w:p>
          <w:p>
            <w:pPr>
              <w:widowControl/>
              <w:spacing w:line="320" w:lineRule="exact"/>
              <w:jc w:val="left"/>
            </w:pPr>
            <w:r>
              <w:rPr>
                <w:rFonts w:hint="eastAsia"/>
              </w:rPr>
              <w:t>7.国内水路运输企业运价执行情况监督；</w:t>
            </w:r>
          </w:p>
          <w:p>
            <w:pPr>
              <w:widowControl/>
              <w:spacing w:line="320" w:lineRule="exact"/>
              <w:jc w:val="left"/>
            </w:pPr>
            <w:r>
              <w:rPr>
                <w:rFonts w:hint="eastAsia"/>
              </w:rPr>
              <w:t>8.国内水路运输企业船舶以不正当方式或者不规范行为争抢客源、货源及提供运输服务扰乱市场秩序情况监督；</w:t>
            </w:r>
          </w:p>
          <w:p>
            <w:pPr>
              <w:pStyle w:val="2"/>
              <w:ind w:left="0" w:leftChars="0" w:firstLine="0" w:firstLineChars="0"/>
            </w:pPr>
            <w:r>
              <w:rPr>
                <w:rFonts w:hint="eastAsia"/>
              </w:rPr>
              <w:t>9.国内水路运输企业信息报送情况监督。</w:t>
            </w:r>
          </w:p>
        </w:tc>
        <w:tc>
          <w:tcPr>
            <w:tcW w:w="1395"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一般检查</w:t>
            </w:r>
          </w:p>
        </w:tc>
        <w:tc>
          <w:tcPr>
            <w:tcW w:w="2445"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水路运输经营者</w:t>
            </w:r>
          </w:p>
        </w:tc>
        <w:tc>
          <w:tcPr>
            <w:tcW w:w="1410"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3次/年</w:t>
            </w:r>
          </w:p>
        </w:tc>
        <w:tc>
          <w:tcPr>
            <w:tcW w:w="153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ascii="宋体" w:hAnsi="宋体" w:cs="宋体"/>
                <w:szCs w:val="21"/>
              </w:rPr>
              <w:t>县交通运输局</w:t>
            </w:r>
          </w:p>
        </w:tc>
      </w:tr>
    </w:tbl>
    <w:p>
      <w:pPr>
        <w:pStyle w:val="2"/>
      </w:pPr>
    </w:p>
    <w:p/>
    <w:tbl>
      <w:tblPr>
        <w:tblStyle w:val="5"/>
        <w:tblpPr w:leftFromText="180" w:rightFromText="180" w:vertAnchor="text" w:horzAnchor="page" w:tblpX="1176" w:tblpY="226"/>
        <w:tblOverlap w:val="never"/>
        <w:tblW w:w="13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30"/>
        <w:gridCol w:w="1080"/>
        <w:gridCol w:w="3120"/>
        <w:gridCol w:w="1395"/>
        <w:gridCol w:w="2445"/>
        <w:gridCol w:w="14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3" w:hRule="atLeast"/>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rPr>
              <w:t>75</w:t>
            </w:r>
          </w:p>
        </w:tc>
        <w:tc>
          <w:tcPr>
            <w:tcW w:w="2130" w:type="dxa"/>
            <w:tcBorders>
              <w:tl2br w:val="nil"/>
              <w:tr2bl w:val="nil"/>
            </w:tcBorders>
            <w:vAlign w:val="center"/>
          </w:tcPr>
          <w:p>
            <w:pPr>
              <w:widowControl/>
              <w:spacing w:line="320" w:lineRule="exact"/>
              <w:jc w:val="left"/>
              <w:rPr>
                <w:rFonts w:ascii="宋体" w:hAnsi="宋体" w:cs="宋体"/>
                <w:kern w:val="0"/>
                <w:szCs w:val="21"/>
              </w:rPr>
            </w:pPr>
            <w:r>
              <w:rPr>
                <w:rFonts w:hint="eastAsia"/>
              </w:rPr>
              <w:t>公路水运工程建设项目招标投标行业监督行政检查抽查</w:t>
            </w:r>
          </w:p>
        </w:tc>
        <w:tc>
          <w:tcPr>
            <w:tcW w:w="1080" w:type="dxa"/>
            <w:tcBorders>
              <w:tl2br w:val="nil"/>
              <w:tr2bl w:val="nil"/>
            </w:tcBorders>
            <w:vAlign w:val="center"/>
          </w:tcPr>
          <w:p>
            <w:pPr>
              <w:widowControl/>
              <w:spacing w:line="320" w:lineRule="exact"/>
              <w:jc w:val="center"/>
              <w:rPr>
                <w:rFonts w:ascii="宋体" w:hAnsi="宋体" w:cs="宋体"/>
                <w:kern w:val="0"/>
                <w:szCs w:val="21"/>
              </w:rPr>
            </w:pPr>
            <w:r>
              <w:rPr>
                <w:rFonts w:hint="eastAsia"/>
              </w:rPr>
              <w:t>定向</w:t>
            </w:r>
          </w:p>
        </w:tc>
        <w:tc>
          <w:tcPr>
            <w:tcW w:w="3120" w:type="dxa"/>
            <w:tcBorders>
              <w:tl2br w:val="nil"/>
              <w:tr2bl w:val="nil"/>
            </w:tcBorders>
            <w:vAlign w:val="center"/>
          </w:tcPr>
          <w:p>
            <w:pPr>
              <w:widowControl/>
              <w:spacing w:line="320" w:lineRule="exact"/>
              <w:jc w:val="left"/>
            </w:pPr>
            <w:r>
              <w:rPr>
                <w:rFonts w:hint="eastAsia"/>
              </w:rPr>
              <w:t>1.公路工程建设项目招标条件监督；</w:t>
            </w:r>
          </w:p>
          <w:p>
            <w:pPr>
              <w:widowControl/>
              <w:spacing w:line="320" w:lineRule="exact"/>
              <w:jc w:val="left"/>
            </w:pPr>
            <w:r>
              <w:rPr>
                <w:rFonts w:hint="eastAsia"/>
              </w:rPr>
              <w:t>2.公路工程建设项目招标资格预审文件招标文件监督；</w:t>
            </w:r>
          </w:p>
          <w:p>
            <w:pPr>
              <w:widowControl/>
              <w:spacing w:line="320" w:lineRule="exact"/>
              <w:jc w:val="left"/>
            </w:pPr>
            <w:r>
              <w:rPr>
                <w:rFonts w:hint="eastAsia"/>
              </w:rPr>
              <w:t>3.公路工程建设项目招标开标评标程序监督；</w:t>
            </w:r>
          </w:p>
          <w:p>
            <w:pPr>
              <w:widowControl/>
              <w:spacing w:line="320" w:lineRule="exact"/>
              <w:jc w:val="left"/>
            </w:pPr>
            <w:r>
              <w:rPr>
                <w:rFonts w:hint="eastAsia"/>
              </w:rPr>
              <w:t>4.公路工程建设项目招标中标结果监督；</w:t>
            </w:r>
          </w:p>
          <w:p>
            <w:pPr>
              <w:widowControl/>
              <w:spacing w:line="320" w:lineRule="exact"/>
              <w:rPr>
                <w:rFonts w:ascii="宋体" w:hAnsi="宋体" w:cs="宋体"/>
                <w:kern w:val="0"/>
                <w:szCs w:val="21"/>
              </w:rPr>
            </w:pPr>
            <w:r>
              <w:rPr>
                <w:rFonts w:hint="eastAsia"/>
              </w:rPr>
              <w:t>5.公路工程建设项目中标结果应用监督。</w:t>
            </w:r>
          </w:p>
        </w:tc>
        <w:tc>
          <w:tcPr>
            <w:tcW w:w="1395" w:type="dxa"/>
            <w:tcBorders>
              <w:tl2br w:val="nil"/>
              <w:tr2bl w:val="nil"/>
            </w:tcBorders>
            <w:vAlign w:val="center"/>
          </w:tcPr>
          <w:p>
            <w:pPr>
              <w:widowControl/>
              <w:spacing w:line="320" w:lineRule="exact"/>
              <w:jc w:val="center"/>
              <w:rPr>
                <w:rFonts w:ascii="宋体" w:hAnsi="宋体" w:cs="宋体"/>
                <w:kern w:val="0"/>
                <w:szCs w:val="21"/>
              </w:rPr>
            </w:pPr>
            <w:r>
              <w:rPr>
                <w:rFonts w:hint="eastAsia"/>
              </w:rPr>
              <w:t>一般检查</w:t>
            </w:r>
          </w:p>
        </w:tc>
        <w:tc>
          <w:tcPr>
            <w:tcW w:w="2445" w:type="dxa"/>
            <w:tcBorders>
              <w:tl2br w:val="nil"/>
              <w:tr2bl w:val="nil"/>
            </w:tcBorders>
            <w:vAlign w:val="center"/>
          </w:tcPr>
          <w:p>
            <w:pPr>
              <w:widowControl/>
              <w:spacing w:line="320" w:lineRule="exact"/>
              <w:jc w:val="left"/>
              <w:rPr>
                <w:rFonts w:ascii="宋体" w:hAnsi="宋体" w:cs="宋体"/>
                <w:kern w:val="0"/>
                <w:szCs w:val="21"/>
              </w:rPr>
            </w:pPr>
            <w:r>
              <w:rPr>
                <w:rFonts w:hint="eastAsia"/>
              </w:rPr>
              <w:t>具体的公路水运工程建设项目的招标人</w:t>
            </w:r>
          </w:p>
        </w:tc>
        <w:tc>
          <w:tcPr>
            <w:tcW w:w="1410" w:type="dxa"/>
            <w:tcBorders>
              <w:tl2br w:val="nil"/>
              <w:tr2bl w:val="nil"/>
            </w:tcBorders>
            <w:vAlign w:val="center"/>
          </w:tcPr>
          <w:p>
            <w:pPr>
              <w:widowControl/>
              <w:spacing w:line="320" w:lineRule="exact"/>
              <w:jc w:val="center"/>
              <w:rPr>
                <w:rFonts w:ascii="宋体" w:hAnsi="宋体" w:cs="宋体"/>
                <w:spacing w:val="-10"/>
                <w:kern w:val="0"/>
                <w:szCs w:val="21"/>
              </w:rPr>
            </w:pPr>
            <w:r>
              <w:rPr>
                <w:rFonts w:hint="eastAsia"/>
              </w:rPr>
              <w:t>3次/年</w:t>
            </w:r>
          </w:p>
        </w:tc>
        <w:tc>
          <w:tcPr>
            <w:tcW w:w="1530" w:type="dxa"/>
            <w:tcBorders>
              <w:tl2br w:val="nil"/>
              <w:tr2bl w:val="nil"/>
            </w:tcBorders>
            <w:vAlign w:val="center"/>
          </w:tcPr>
          <w:p>
            <w:pPr>
              <w:widowControl/>
              <w:spacing w:line="320" w:lineRule="exact"/>
              <w:jc w:val="left"/>
              <w:rPr>
                <w:rFonts w:ascii="宋体" w:hAnsi="宋体" w:cs="宋体"/>
                <w:spacing w:val="-10"/>
                <w:kern w:val="0"/>
                <w:szCs w:val="21"/>
              </w:rPr>
            </w:pPr>
            <w:r>
              <w:rPr>
                <w:rFonts w:hint="eastAsia" w:ascii="宋体" w:hAnsi="宋体" w:cs="宋体"/>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1" w:hRule="atLeast"/>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76</w:t>
            </w:r>
          </w:p>
        </w:tc>
        <w:tc>
          <w:tcPr>
            <w:tcW w:w="21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rPr>
              <w:t>道路货运源头超限超载治理综合执法行政检查抽查</w:t>
            </w: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rPr>
              <w:t>定向</w:t>
            </w:r>
          </w:p>
        </w:tc>
        <w:tc>
          <w:tcPr>
            <w:tcW w:w="3120" w:type="dxa"/>
            <w:tcBorders>
              <w:tl2br w:val="nil"/>
              <w:tr2bl w:val="nil"/>
            </w:tcBorders>
            <w:vAlign w:val="center"/>
          </w:tcPr>
          <w:p>
            <w:pPr>
              <w:widowControl/>
              <w:spacing w:line="240" w:lineRule="exact"/>
              <w:jc w:val="left"/>
            </w:pPr>
            <w:r>
              <w:rPr>
                <w:rFonts w:hint="eastAsia"/>
              </w:rPr>
              <w:t>1.道路货运源头单位建立装载工作制度监督；</w:t>
            </w:r>
          </w:p>
          <w:p>
            <w:pPr>
              <w:widowControl/>
              <w:spacing w:line="240" w:lineRule="exact"/>
              <w:jc w:val="left"/>
            </w:pPr>
            <w:r>
              <w:rPr>
                <w:rFonts w:hint="eastAsia"/>
              </w:rPr>
              <w:t>2.道路货运源头单位在货物装载场地安装称重设备监督；</w:t>
            </w:r>
          </w:p>
          <w:p>
            <w:pPr>
              <w:widowControl/>
              <w:spacing w:line="240" w:lineRule="exact"/>
              <w:jc w:val="left"/>
            </w:pPr>
            <w:r>
              <w:rPr>
                <w:rFonts w:hint="eastAsia"/>
              </w:rPr>
              <w:t>3.道路货运源头单位维护本单位视频远程监控系统设备正常运行情况监督；</w:t>
            </w:r>
          </w:p>
          <w:p>
            <w:pPr>
              <w:widowControl/>
              <w:spacing w:line="240" w:lineRule="exact"/>
              <w:jc w:val="left"/>
            </w:pPr>
            <w:r>
              <w:rPr>
                <w:rFonts w:hint="eastAsia"/>
              </w:rPr>
              <w:t>4.道路货运源头单位建立货物装载台账监督；</w:t>
            </w:r>
          </w:p>
          <w:p>
            <w:pPr>
              <w:widowControl/>
              <w:spacing w:line="240" w:lineRule="exact"/>
              <w:jc w:val="left"/>
            </w:pPr>
            <w:r>
              <w:rPr>
                <w:rFonts w:hint="eastAsia"/>
              </w:rPr>
              <w:t>5.道路货运源头单位非法装载和放行超限超载车辆监督。</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rPr>
              <w:t>重点检查</w:t>
            </w:r>
          </w:p>
        </w:tc>
        <w:tc>
          <w:tcPr>
            <w:tcW w:w="2445"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rPr>
              <w:t>道路货运源头单位</w:t>
            </w:r>
          </w:p>
        </w:tc>
        <w:tc>
          <w:tcPr>
            <w:tcW w:w="141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rPr>
              <w:t>1次/月</w:t>
            </w:r>
          </w:p>
        </w:tc>
        <w:tc>
          <w:tcPr>
            <w:tcW w:w="15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cs="宋体"/>
                <w:szCs w:val="21"/>
              </w:rPr>
              <w:t>县交通运输局</w:t>
            </w:r>
          </w:p>
        </w:tc>
      </w:tr>
    </w:tbl>
    <w:tbl>
      <w:tblPr>
        <w:tblStyle w:val="5"/>
        <w:tblpPr w:leftFromText="180" w:rightFromText="180" w:vertAnchor="text" w:horzAnchor="page" w:tblpX="1177" w:tblpY="181"/>
        <w:tblOverlap w:val="never"/>
        <w:tblW w:w="13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30"/>
        <w:gridCol w:w="1080"/>
        <w:gridCol w:w="3120"/>
        <w:gridCol w:w="1395"/>
        <w:gridCol w:w="2445"/>
        <w:gridCol w:w="14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rPr>
              <w:t>77</w:t>
            </w:r>
          </w:p>
        </w:tc>
        <w:tc>
          <w:tcPr>
            <w:tcW w:w="21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rPr>
              <w:t>高速公路车辆救援服务行业监督行政检查抽查</w:t>
            </w:r>
          </w:p>
        </w:tc>
        <w:tc>
          <w:tcPr>
            <w:tcW w:w="108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rPr>
              <w:t>定向</w:t>
            </w:r>
          </w:p>
        </w:tc>
        <w:tc>
          <w:tcPr>
            <w:tcW w:w="3120" w:type="dxa"/>
            <w:tcBorders>
              <w:tl2br w:val="nil"/>
              <w:tr2bl w:val="nil"/>
            </w:tcBorders>
            <w:vAlign w:val="center"/>
          </w:tcPr>
          <w:p>
            <w:pPr>
              <w:widowControl/>
              <w:spacing w:line="320" w:lineRule="exact"/>
              <w:jc w:val="left"/>
            </w:pPr>
            <w:r>
              <w:rPr>
                <w:rFonts w:hint="eastAsia"/>
              </w:rPr>
              <w:t>1.高速公路经营管理单位落实车辆救援服务主体责任情况监督；</w:t>
            </w:r>
          </w:p>
          <w:p>
            <w:pPr>
              <w:widowControl/>
              <w:spacing w:line="320" w:lineRule="exact"/>
              <w:jc w:val="left"/>
            </w:pPr>
            <w:r>
              <w:rPr>
                <w:rFonts w:hint="eastAsia"/>
              </w:rPr>
              <w:t>2.高速公路经营管理单位及车辆救援从业单位重大节假日车辆救援应急预案制定情况监督；</w:t>
            </w:r>
          </w:p>
          <w:p>
            <w:pPr>
              <w:widowControl/>
              <w:spacing w:line="320" w:lineRule="exact"/>
              <w:jc w:val="left"/>
            </w:pPr>
            <w:r>
              <w:rPr>
                <w:rFonts w:hint="eastAsia"/>
              </w:rPr>
              <w:t>3.高速公路车辆救援从业单位保持救援车辆和设备良好状态监督；</w:t>
            </w:r>
          </w:p>
          <w:p>
            <w:pPr>
              <w:widowControl/>
              <w:spacing w:line="320" w:lineRule="exact"/>
              <w:jc w:val="left"/>
            </w:pPr>
            <w:r>
              <w:rPr>
                <w:rFonts w:hint="eastAsia"/>
              </w:rPr>
              <w:t>4.高速公路车辆救援从业单位健全车辆救援服务体系监督；</w:t>
            </w:r>
          </w:p>
          <w:p>
            <w:pPr>
              <w:widowControl/>
              <w:spacing w:line="320" w:lineRule="exact"/>
              <w:jc w:val="left"/>
            </w:pPr>
            <w:r>
              <w:rPr>
                <w:rFonts w:hint="eastAsia"/>
              </w:rPr>
              <w:t>5.高速公路车辆救援从业单位规范车辆救援服务行为监督；</w:t>
            </w:r>
          </w:p>
          <w:p>
            <w:pPr>
              <w:widowControl/>
              <w:spacing w:line="320" w:lineRule="exact"/>
              <w:jc w:val="left"/>
              <w:rPr>
                <w:rFonts w:ascii="Times New Roman" w:hAnsi="Times New Roman"/>
                <w:color w:val="000000"/>
                <w:kern w:val="0"/>
                <w:szCs w:val="21"/>
                <w:lang w:bidi="ar"/>
              </w:rPr>
            </w:pPr>
            <w:r>
              <w:rPr>
                <w:rFonts w:hint="eastAsia"/>
              </w:rPr>
              <w:t>6.高速公路车辆救援从业单位救援服务收费监督。</w:t>
            </w:r>
          </w:p>
        </w:tc>
        <w:tc>
          <w:tcPr>
            <w:tcW w:w="1395"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rPr>
              <w:t>一般检查</w:t>
            </w:r>
          </w:p>
        </w:tc>
        <w:tc>
          <w:tcPr>
            <w:tcW w:w="2445"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rPr>
              <w:t>高速公路经营管理单位及其车辆救援从业单位</w:t>
            </w:r>
          </w:p>
        </w:tc>
        <w:tc>
          <w:tcPr>
            <w:tcW w:w="1410" w:type="dxa"/>
            <w:tcBorders>
              <w:tl2br w:val="nil"/>
              <w:tr2bl w:val="nil"/>
            </w:tcBorders>
            <w:vAlign w:val="center"/>
          </w:tcPr>
          <w:p>
            <w:pPr>
              <w:widowControl/>
              <w:spacing w:line="320" w:lineRule="exact"/>
              <w:jc w:val="center"/>
              <w:rPr>
                <w:rFonts w:ascii="Times New Roman" w:hAnsi="Times New Roman"/>
                <w:color w:val="000000"/>
                <w:kern w:val="0"/>
                <w:szCs w:val="21"/>
                <w:lang w:bidi="ar"/>
              </w:rPr>
            </w:pPr>
            <w:r>
              <w:rPr>
                <w:rFonts w:hint="eastAsia"/>
              </w:rPr>
              <w:t>1次/季</w:t>
            </w:r>
          </w:p>
        </w:tc>
        <w:tc>
          <w:tcPr>
            <w:tcW w:w="1530" w:type="dxa"/>
            <w:tcBorders>
              <w:tl2br w:val="nil"/>
              <w:tr2bl w:val="nil"/>
            </w:tcBorders>
            <w:vAlign w:val="center"/>
          </w:tcPr>
          <w:p>
            <w:pPr>
              <w:widowControl/>
              <w:spacing w:line="320" w:lineRule="exact"/>
              <w:jc w:val="left"/>
              <w:rPr>
                <w:rFonts w:ascii="Times New Roman" w:hAnsi="Times New Roman"/>
                <w:color w:val="000000"/>
                <w:kern w:val="0"/>
                <w:szCs w:val="21"/>
                <w:lang w:bidi="ar"/>
              </w:rPr>
            </w:pPr>
            <w:r>
              <w:rPr>
                <w:rFonts w:hint="eastAsia" w:ascii="宋体" w:hAnsi="宋体" w:cs="宋体"/>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15" w:type="dxa"/>
            <w:tcBorders>
              <w:tl2br w:val="nil"/>
              <w:tr2bl w:val="nil"/>
            </w:tcBorders>
            <w:vAlign w:val="center"/>
          </w:tcPr>
          <w:p>
            <w:pPr>
              <w:widowControl/>
              <w:spacing w:line="320" w:lineRule="exact"/>
              <w:jc w:val="center"/>
              <w:rPr>
                <w:rFonts w:ascii="仿宋_GB2312" w:hAnsi="仿宋_GB2312" w:eastAsia="仿宋_GB2312" w:cs="仿宋_GB2312"/>
                <w:kern w:val="0"/>
                <w:szCs w:val="21"/>
              </w:rPr>
            </w:pPr>
            <w:r>
              <w:rPr>
                <w:rFonts w:hint="eastAsia" w:ascii="宋体" w:hAnsi="宋体" w:cs="宋体"/>
                <w:kern w:val="0"/>
                <w:szCs w:val="21"/>
              </w:rPr>
              <w:t>78</w:t>
            </w:r>
          </w:p>
        </w:tc>
        <w:tc>
          <w:tcPr>
            <w:tcW w:w="213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机动车维修经营综合执法行政检查抽查</w:t>
            </w:r>
          </w:p>
        </w:tc>
        <w:tc>
          <w:tcPr>
            <w:tcW w:w="1080"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定向</w:t>
            </w:r>
          </w:p>
        </w:tc>
        <w:tc>
          <w:tcPr>
            <w:tcW w:w="3120" w:type="dxa"/>
            <w:tcBorders>
              <w:tl2br w:val="nil"/>
              <w:tr2bl w:val="nil"/>
            </w:tcBorders>
            <w:vAlign w:val="center"/>
          </w:tcPr>
          <w:p>
            <w:pPr>
              <w:widowControl/>
              <w:spacing w:line="240" w:lineRule="exact"/>
              <w:jc w:val="left"/>
            </w:pPr>
            <w:r>
              <w:rPr>
                <w:rFonts w:hint="eastAsia"/>
              </w:rPr>
              <w:t>1.机动车维修经营信息公示违法行为监督；</w:t>
            </w:r>
          </w:p>
          <w:p>
            <w:pPr>
              <w:widowControl/>
              <w:spacing w:line="240" w:lineRule="exact"/>
              <w:jc w:val="left"/>
            </w:pPr>
            <w:r>
              <w:rPr>
                <w:rFonts w:hint="eastAsia"/>
              </w:rPr>
              <w:t>2.机动车维修项目违法行为监督；</w:t>
            </w:r>
          </w:p>
          <w:p>
            <w:pPr>
              <w:widowControl/>
              <w:spacing w:line="240" w:lineRule="exact"/>
              <w:jc w:val="left"/>
            </w:pPr>
            <w:r>
              <w:rPr>
                <w:rFonts w:hint="eastAsia"/>
              </w:rPr>
              <w:t>3.机动车维修经营业务标准违法行为监督；</w:t>
            </w:r>
          </w:p>
          <w:p>
            <w:pPr>
              <w:widowControl/>
              <w:spacing w:line="240" w:lineRule="exact"/>
              <w:jc w:val="left"/>
            </w:pPr>
            <w:r>
              <w:rPr>
                <w:rFonts w:hint="eastAsia"/>
              </w:rPr>
              <w:t>4.机动车维修质量违法行为监督；</w:t>
            </w:r>
          </w:p>
          <w:p>
            <w:pPr>
              <w:widowControl/>
              <w:spacing w:line="240" w:lineRule="exact"/>
              <w:jc w:val="left"/>
            </w:pPr>
            <w:r>
              <w:rPr>
                <w:rFonts w:hint="eastAsia"/>
              </w:rPr>
              <w:t>5.机动车维修对象违法行为监督；</w:t>
            </w:r>
          </w:p>
          <w:p>
            <w:pPr>
              <w:widowControl/>
              <w:spacing w:line="240" w:lineRule="exact"/>
              <w:jc w:val="left"/>
              <w:rPr>
                <w:rFonts w:ascii="Times New Roman" w:hAnsi="Times New Roman"/>
                <w:color w:val="000000"/>
                <w:kern w:val="0"/>
                <w:szCs w:val="21"/>
                <w:lang w:bidi="ar"/>
              </w:rPr>
            </w:pPr>
            <w:r>
              <w:rPr>
                <w:rFonts w:hint="eastAsia"/>
              </w:rPr>
              <w:t>6.机动车维修合格证违法行为监督。</w:t>
            </w:r>
          </w:p>
        </w:tc>
        <w:tc>
          <w:tcPr>
            <w:tcW w:w="1395"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一般检查</w:t>
            </w:r>
          </w:p>
        </w:tc>
        <w:tc>
          <w:tcPr>
            <w:tcW w:w="2445"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机动车维修经营Ⅰ、Ⅱ企业以及其他类别企业和业户</w:t>
            </w:r>
          </w:p>
        </w:tc>
        <w:tc>
          <w:tcPr>
            <w:tcW w:w="1410"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1次/月</w:t>
            </w:r>
          </w:p>
        </w:tc>
        <w:tc>
          <w:tcPr>
            <w:tcW w:w="153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ascii="宋体" w:hAnsi="宋体" w:cs="宋体"/>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trPr>
        <w:tc>
          <w:tcPr>
            <w:tcW w:w="715" w:type="dxa"/>
            <w:tcBorders>
              <w:tl2br w:val="nil"/>
              <w:tr2bl w:val="nil"/>
            </w:tcBorders>
            <w:vAlign w:val="center"/>
          </w:tcPr>
          <w:p>
            <w:pPr>
              <w:widowControl/>
              <w:spacing w:line="240" w:lineRule="exact"/>
              <w:jc w:val="center"/>
              <w:rPr>
                <w:rFonts w:ascii="宋体" w:hAnsi="宋体" w:cs="宋体"/>
                <w:kern w:val="0"/>
                <w:szCs w:val="21"/>
              </w:rPr>
            </w:pPr>
            <w:r>
              <w:rPr>
                <w:rFonts w:hint="eastAsia" w:ascii="宋体" w:hAnsi="宋体" w:cs="宋体"/>
              </w:rPr>
              <w:t>79</w:t>
            </w:r>
          </w:p>
        </w:tc>
        <w:tc>
          <w:tcPr>
            <w:tcW w:w="213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巡游出租汽车综合执法行政检查抽查</w:t>
            </w:r>
          </w:p>
        </w:tc>
        <w:tc>
          <w:tcPr>
            <w:tcW w:w="1080"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定向</w:t>
            </w:r>
          </w:p>
        </w:tc>
        <w:tc>
          <w:tcPr>
            <w:tcW w:w="3120" w:type="dxa"/>
            <w:tcBorders>
              <w:tl2br w:val="nil"/>
              <w:tr2bl w:val="nil"/>
            </w:tcBorders>
            <w:vAlign w:val="center"/>
          </w:tcPr>
          <w:p>
            <w:pPr>
              <w:widowControl/>
              <w:spacing w:line="240" w:lineRule="exact"/>
              <w:jc w:val="left"/>
            </w:pPr>
            <w:r>
              <w:rPr>
                <w:rFonts w:hint="eastAsia"/>
              </w:rPr>
              <w:t>1.巡游出租汽车经营者不规范运营服务监督；</w:t>
            </w:r>
          </w:p>
          <w:p>
            <w:pPr>
              <w:widowControl/>
              <w:spacing w:line="240" w:lineRule="exact"/>
              <w:jc w:val="left"/>
            </w:pPr>
            <w:r>
              <w:rPr>
                <w:rFonts w:hint="eastAsia"/>
              </w:rPr>
              <w:t>2.巡游出租汽车车辆不规范运营服务监督；</w:t>
            </w:r>
          </w:p>
          <w:p>
            <w:pPr>
              <w:widowControl/>
              <w:spacing w:line="240" w:lineRule="exact"/>
              <w:jc w:val="left"/>
            </w:pPr>
            <w:r>
              <w:rPr>
                <w:rFonts w:hint="eastAsia"/>
              </w:rPr>
              <w:t>3.巡游出租汽车从业人员不规范管理监督；</w:t>
            </w:r>
          </w:p>
          <w:p>
            <w:pPr>
              <w:widowControl/>
              <w:spacing w:line="240" w:lineRule="exact"/>
              <w:jc w:val="left"/>
            </w:pPr>
            <w:r>
              <w:rPr>
                <w:rFonts w:hint="eastAsia"/>
              </w:rPr>
              <w:t>4.巡游出租汽车经营者不规范履行经营协议情况监督。</w:t>
            </w:r>
          </w:p>
        </w:tc>
        <w:tc>
          <w:tcPr>
            <w:tcW w:w="1395"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一般检查</w:t>
            </w:r>
          </w:p>
        </w:tc>
        <w:tc>
          <w:tcPr>
            <w:tcW w:w="2445"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巡游出租汽车公司</w:t>
            </w:r>
          </w:p>
        </w:tc>
        <w:tc>
          <w:tcPr>
            <w:tcW w:w="1410"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1次/月</w:t>
            </w:r>
          </w:p>
        </w:tc>
        <w:tc>
          <w:tcPr>
            <w:tcW w:w="153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ascii="宋体" w:hAnsi="宋体" w:cs="宋体"/>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80</w:t>
            </w:r>
          </w:p>
        </w:tc>
        <w:tc>
          <w:tcPr>
            <w:tcW w:w="2130" w:type="dxa"/>
            <w:tcBorders>
              <w:tl2br w:val="nil"/>
              <w:tr2bl w:val="nil"/>
            </w:tcBorders>
            <w:vAlign w:val="center"/>
          </w:tcPr>
          <w:p>
            <w:pPr>
              <w:widowControl/>
              <w:spacing w:line="240" w:lineRule="exact"/>
              <w:jc w:val="left"/>
              <w:rPr>
                <w:rFonts w:ascii="宋体" w:hAnsi="宋体" w:cs="宋体"/>
                <w:kern w:val="0"/>
                <w:szCs w:val="21"/>
              </w:rPr>
            </w:pPr>
            <w:r>
              <w:rPr>
                <w:rFonts w:hint="eastAsia"/>
              </w:rPr>
              <w:t>机动车驾驶员培训机构综合执法行政检查抽查</w:t>
            </w:r>
          </w:p>
        </w:tc>
        <w:tc>
          <w:tcPr>
            <w:tcW w:w="1080" w:type="dxa"/>
            <w:tcBorders>
              <w:tl2br w:val="nil"/>
              <w:tr2bl w:val="nil"/>
            </w:tcBorders>
            <w:vAlign w:val="center"/>
          </w:tcPr>
          <w:p>
            <w:pPr>
              <w:widowControl/>
              <w:spacing w:line="240" w:lineRule="exact"/>
              <w:jc w:val="center"/>
              <w:rPr>
                <w:rFonts w:ascii="宋体" w:hAnsi="宋体" w:cs="宋体"/>
                <w:kern w:val="0"/>
                <w:szCs w:val="21"/>
              </w:rPr>
            </w:pPr>
            <w:r>
              <w:rPr>
                <w:rFonts w:hint="eastAsia"/>
              </w:rPr>
              <w:t>定向</w:t>
            </w:r>
          </w:p>
        </w:tc>
        <w:tc>
          <w:tcPr>
            <w:tcW w:w="3120" w:type="dxa"/>
            <w:tcBorders>
              <w:tl2br w:val="nil"/>
              <w:tr2bl w:val="nil"/>
            </w:tcBorders>
            <w:vAlign w:val="center"/>
          </w:tcPr>
          <w:p>
            <w:pPr>
              <w:widowControl/>
              <w:spacing w:line="240" w:lineRule="exact"/>
              <w:jc w:val="left"/>
            </w:pPr>
            <w:r>
              <w:rPr>
                <w:rFonts w:hint="eastAsia"/>
              </w:rPr>
              <w:t>1.机动车驾驶员培训机构信息公示违法行为监督；</w:t>
            </w:r>
          </w:p>
          <w:p>
            <w:pPr>
              <w:widowControl/>
              <w:spacing w:line="240" w:lineRule="exact"/>
              <w:jc w:val="left"/>
            </w:pPr>
            <w:r>
              <w:rPr>
                <w:rFonts w:hint="eastAsia"/>
              </w:rPr>
              <w:t>2.机动车驾驶员培训地点违法行为监督；</w:t>
            </w:r>
          </w:p>
          <w:p>
            <w:pPr>
              <w:widowControl/>
              <w:spacing w:line="240" w:lineRule="exact"/>
              <w:jc w:val="left"/>
            </w:pPr>
            <w:r>
              <w:rPr>
                <w:rFonts w:hint="eastAsia"/>
              </w:rPr>
              <w:t>3.机动车驾驶员培训教学质量违法行为监督；</w:t>
            </w:r>
          </w:p>
          <w:p>
            <w:pPr>
              <w:widowControl/>
              <w:spacing w:line="240" w:lineRule="exact"/>
              <w:jc w:val="left"/>
            </w:pPr>
            <w:r>
              <w:rPr>
                <w:rFonts w:hint="eastAsia"/>
              </w:rPr>
              <w:t>4.机动车驾驶员培训教学装备及教练车违法行为监督；</w:t>
            </w:r>
          </w:p>
          <w:p>
            <w:pPr>
              <w:widowControl/>
              <w:spacing w:line="240" w:lineRule="exact"/>
              <w:jc w:val="left"/>
            </w:pPr>
            <w:r>
              <w:rPr>
                <w:rFonts w:hint="eastAsia"/>
              </w:rPr>
              <w:t>6.机动车驾驶员培训教学人员管理违法行为监督；</w:t>
            </w:r>
          </w:p>
          <w:p>
            <w:pPr>
              <w:widowControl/>
              <w:spacing w:line="240" w:lineRule="exact"/>
              <w:jc w:val="left"/>
              <w:rPr>
                <w:rFonts w:ascii="宋体" w:hAnsi="宋体" w:cs="宋体"/>
                <w:kern w:val="0"/>
                <w:szCs w:val="21"/>
              </w:rPr>
            </w:pPr>
            <w:r>
              <w:rPr>
                <w:rFonts w:hint="eastAsia"/>
              </w:rPr>
              <w:t>7.机动车驾驶员培训结业证书违法行为监督。</w:t>
            </w:r>
          </w:p>
        </w:tc>
        <w:tc>
          <w:tcPr>
            <w:tcW w:w="1395" w:type="dxa"/>
            <w:tcBorders>
              <w:tl2br w:val="nil"/>
              <w:tr2bl w:val="nil"/>
            </w:tcBorders>
            <w:vAlign w:val="center"/>
          </w:tcPr>
          <w:p>
            <w:pPr>
              <w:widowControl/>
              <w:spacing w:line="240" w:lineRule="exact"/>
              <w:jc w:val="center"/>
              <w:rPr>
                <w:rFonts w:ascii="宋体" w:hAnsi="宋体" w:cs="宋体"/>
                <w:kern w:val="0"/>
                <w:szCs w:val="21"/>
              </w:rPr>
            </w:pPr>
            <w:r>
              <w:rPr>
                <w:rFonts w:hint="eastAsia"/>
              </w:rPr>
              <w:t>重点检查</w:t>
            </w:r>
          </w:p>
        </w:tc>
        <w:tc>
          <w:tcPr>
            <w:tcW w:w="2445" w:type="dxa"/>
            <w:tcBorders>
              <w:tl2br w:val="nil"/>
              <w:tr2bl w:val="nil"/>
            </w:tcBorders>
            <w:vAlign w:val="center"/>
          </w:tcPr>
          <w:p>
            <w:pPr>
              <w:widowControl/>
              <w:spacing w:line="240" w:lineRule="exact"/>
              <w:jc w:val="left"/>
              <w:rPr>
                <w:rFonts w:ascii="宋体" w:hAnsi="宋体" w:cs="宋体"/>
                <w:kern w:val="0"/>
                <w:szCs w:val="21"/>
              </w:rPr>
            </w:pPr>
            <w:r>
              <w:rPr>
                <w:rFonts w:hint="eastAsia"/>
              </w:rPr>
              <w:t>机动车驾驶员培训机构</w:t>
            </w:r>
          </w:p>
        </w:tc>
        <w:tc>
          <w:tcPr>
            <w:tcW w:w="1410" w:type="dxa"/>
            <w:tcBorders>
              <w:tl2br w:val="nil"/>
              <w:tr2bl w:val="nil"/>
            </w:tcBorders>
            <w:vAlign w:val="center"/>
          </w:tcPr>
          <w:p>
            <w:pPr>
              <w:widowControl/>
              <w:spacing w:line="240" w:lineRule="exact"/>
              <w:jc w:val="center"/>
              <w:rPr>
                <w:rFonts w:ascii="宋体" w:hAnsi="宋体" w:cs="宋体"/>
                <w:spacing w:val="-10"/>
                <w:kern w:val="0"/>
                <w:szCs w:val="21"/>
              </w:rPr>
            </w:pPr>
            <w:r>
              <w:rPr>
                <w:rFonts w:hint="eastAsia"/>
              </w:rPr>
              <w:t>1次/月</w:t>
            </w:r>
          </w:p>
        </w:tc>
        <w:tc>
          <w:tcPr>
            <w:tcW w:w="1530" w:type="dxa"/>
            <w:tcBorders>
              <w:tl2br w:val="nil"/>
              <w:tr2bl w:val="nil"/>
            </w:tcBorders>
            <w:vAlign w:val="center"/>
          </w:tcPr>
          <w:p>
            <w:pPr>
              <w:widowControl/>
              <w:spacing w:line="240" w:lineRule="exact"/>
              <w:jc w:val="left"/>
              <w:rPr>
                <w:rFonts w:ascii="宋体" w:hAnsi="宋体" w:cs="宋体"/>
                <w:spacing w:val="-10"/>
                <w:kern w:val="0"/>
                <w:szCs w:val="21"/>
              </w:rPr>
            </w:pPr>
            <w:r>
              <w:rPr>
                <w:rFonts w:hint="eastAsia" w:ascii="宋体" w:hAnsi="宋体" w:cs="宋体"/>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15" w:type="dxa"/>
            <w:tcBorders>
              <w:tl2br w:val="nil"/>
              <w:tr2bl w:val="nil"/>
            </w:tcBorders>
            <w:vAlign w:val="center"/>
          </w:tcPr>
          <w:p>
            <w:pPr>
              <w:widowControl/>
              <w:spacing w:line="240" w:lineRule="exact"/>
              <w:jc w:val="center"/>
              <w:rPr>
                <w:rFonts w:ascii="宋体" w:hAnsi="宋体" w:cs="宋体"/>
                <w:kern w:val="0"/>
                <w:szCs w:val="21"/>
              </w:rPr>
            </w:pPr>
            <w:r>
              <w:rPr>
                <w:rFonts w:hint="eastAsia" w:ascii="宋体" w:hAnsi="宋体" w:cs="宋体"/>
              </w:rPr>
              <w:t>81</w:t>
            </w:r>
          </w:p>
        </w:tc>
        <w:tc>
          <w:tcPr>
            <w:tcW w:w="2130" w:type="dxa"/>
            <w:tcBorders>
              <w:tl2br w:val="nil"/>
              <w:tr2bl w:val="nil"/>
            </w:tcBorders>
            <w:vAlign w:val="center"/>
          </w:tcPr>
          <w:p>
            <w:pPr>
              <w:widowControl/>
              <w:spacing w:line="240" w:lineRule="exact"/>
              <w:jc w:val="left"/>
              <w:rPr>
                <w:rFonts w:ascii="宋体" w:hAnsi="宋体" w:cs="宋体"/>
                <w:kern w:val="0"/>
                <w:szCs w:val="21"/>
              </w:rPr>
            </w:pPr>
            <w:r>
              <w:rPr>
                <w:rFonts w:hint="eastAsia"/>
              </w:rPr>
              <w:t>燃气安全管理抽查</w:t>
            </w:r>
          </w:p>
        </w:tc>
        <w:tc>
          <w:tcPr>
            <w:tcW w:w="1080" w:type="dxa"/>
            <w:tcBorders>
              <w:tl2br w:val="nil"/>
              <w:tr2bl w:val="nil"/>
            </w:tcBorders>
            <w:vAlign w:val="center"/>
          </w:tcPr>
          <w:p>
            <w:pPr>
              <w:widowControl/>
              <w:spacing w:line="240" w:lineRule="exact"/>
              <w:jc w:val="center"/>
              <w:rPr>
                <w:rFonts w:ascii="宋体" w:hAnsi="宋体" w:cs="宋体"/>
                <w:kern w:val="0"/>
                <w:szCs w:val="21"/>
              </w:rPr>
            </w:pPr>
            <w:r>
              <w:rPr>
                <w:rFonts w:hint="eastAsia"/>
              </w:rPr>
              <w:t>定向</w:t>
            </w:r>
          </w:p>
        </w:tc>
        <w:tc>
          <w:tcPr>
            <w:tcW w:w="3120" w:type="dxa"/>
            <w:tcBorders>
              <w:tl2br w:val="nil"/>
              <w:tr2bl w:val="nil"/>
            </w:tcBorders>
            <w:vAlign w:val="center"/>
          </w:tcPr>
          <w:p>
            <w:pPr>
              <w:widowControl/>
              <w:spacing w:line="240" w:lineRule="exact"/>
              <w:jc w:val="left"/>
              <w:rPr>
                <w:rFonts w:ascii="宋体" w:hAnsi="宋体" w:cs="宋体"/>
                <w:kern w:val="0"/>
                <w:szCs w:val="21"/>
              </w:rPr>
            </w:pPr>
            <w:r>
              <w:rPr>
                <w:rFonts w:hint="eastAsia"/>
              </w:rPr>
              <w:t>安全生产主体责任落实</w:t>
            </w:r>
          </w:p>
        </w:tc>
        <w:tc>
          <w:tcPr>
            <w:tcW w:w="1395" w:type="dxa"/>
            <w:tcBorders>
              <w:tl2br w:val="nil"/>
              <w:tr2bl w:val="nil"/>
            </w:tcBorders>
            <w:vAlign w:val="center"/>
          </w:tcPr>
          <w:p>
            <w:pPr>
              <w:widowControl/>
              <w:spacing w:line="240" w:lineRule="exact"/>
              <w:jc w:val="center"/>
              <w:rPr>
                <w:rFonts w:ascii="宋体" w:hAnsi="宋体" w:cs="宋体"/>
                <w:kern w:val="0"/>
                <w:szCs w:val="21"/>
              </w:rPr>
            </w:pPr>
            <w:r>
              <w:rPr>
                <w:rFonts w:hint="eastAsia"/>
              </w:rPr>
              <w:t>一般检查</w:t>
            </w:r>
          </w:p>
        </w:tc>
        <w:tc>
          <w:tcPr>
            <w:tcW w:w="2445" w:type="dxa"/>
            <w:tcBorders>
              <w:tl2br w:val="nil"/>
              <w:tr2bl w:val="nil"/>
            </w:tcBorders>
            <w:vAlign w:val="center"/>
          </w:tcPr>
          <w:p>
            <w:pPr>
              <w:widowControl/>
              <w:spacing w:line="240" w:lineRule="exact"/>
              <w:jc w:val="left"/>
              <w:rPr>
                <w:rFonts w:ascii="宋体" w:hAnsi="宋体" w:cs="宋体"/>
                <w:kern w:val="0"/>
                <w:szCs w:val="21"/>
              </w:rPr>
            </w:pPr>
            <w:r>
              <w:rPr>
                <w:rFonts w:hint="eastAsia"/>
              </w:rPr>
              <w:t>全</w:t>
            </w:r>
            <w:r>
              <w:rPr>
                <w:rFonts w:hint="eastAsia" w:ascii="宋体" w:hAnsi="宋体"/>
                <w:kern w:val="0"/>
                <w:szCs w:val="21"/>
              </w:rPr>
              <w:t>县</w:t>
            </w:r>
            <w:r>
              <w:rPr>
                <w:rFonts w:hint="eastAsia"/>
              </w:rPr>
              <w:t>燃气经营企业</w:t>
            </w:r>
          </w:p>
        </w:tc>
        <w:tc>
          <w:tcPr>
            <w:tcW w:w="1410" w:type="dxa"/>
            <w:tcBorders>
              <w:tl2br w:val="nil"/>
              <w:tr2bl w:val="nil"/>
            </w:tcBorders>
            <w:vAlign w:val="center"/>
          </w:tcPr>
          <w:p>
            <w:pPr>
              <w:widowControl/>
              <w:spacing w:line="240" w:lineRule="exact"/>
              <w:jc w:val="center"/>
              <w:rPr>
                <w:rFonts w:ascii="宋体" w:hAnsi="宋体" w:cs="宋体"/>
                <w:spacing w:val="-10"/>
                <w:kern w:val="0"/>
                <w:szCs w:val="21"/>
              </w:rPr>
            </w:pPr>
            <w:r>
              <w:rPr>
                <w:rFonts w:hint="eastAsia"/>
              </w:rPr>
              <w:t>9月份</w:t>
            </w:r>
          </w:p>
        </w:tc>
        <w:tc>
          <w:tcPr>
            <w:tcW w:w="1530" w:type="dxa"/>
            <w:tcBorders>
              <w:tl2br w:val="nil"/>
              <w:tr2bl w:val="nil"/>
            </w:tcBorders>
            <w:vAlign w:val="center"/>
          </w:tcPr>
          <w:p>
            <w:pPr>
              <w:widowControl/>
              <w:spacing w:line="240" w:lineRule="exact"/>
              <w:jc w:val="left"/>
              <w:rPr>
                <w:rFonts w:ascii="宋体" w:hAnsi="宋体" w:cs="宋体"/>
                <w:spacing w:val="-10"/>
                <w:kern w:val="0"/>
                <w:szCs w:val="21"/>
              </w:rPr>
            </w:pPr>
            <w:r>
              <w:rPr>
                <w:rFonts w:hint="eastAsia"/>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82</w:t>
            </w:r>
          </w:p>
        </w:tc>
        <w:tc>
          <w:tcPr>
            <w:tcW w:w="2130" w:type="dxa"/>
            <w:tcBorders>
              <w:tl2br w:val="nil"/>
              <w:tr2bl w:val="nil"/>
            </w:tcBorders>
            <w:vAlign w:val="center"/>
          </w:tcPr>
          <w:p>
            <w:pPr>
              <w:widowControl/>
              <w:spacing w:line="240" w:lineRule="exact"/>
              <w:jc w:val="left"/>
              <w:rPr>
                <w:rFonts w:ascii="宋体" w:hAnsi="宋体" w:cs="宋体"/>
                <w:kern w:val="0"/>
                <w:szCs w:val="21"/>
              </w:rPr>
            </w:pPr>
            <w:r>
              <w:rPr>
                <w:rFonts w:hint="eastAsia"/>
              </w:rPr>
              <w:t>气象灾害防御重点单位的监督抽查</w:t>
            </w:r>
          </w:p>
        </w:tc>
        <w:tc>
          <w:tcPr>
            <w:tcW w:w="1080" w:type="dxa"/>
            <w:tcBorders>
              <w:tl2br w:val="nil"/>
              <w:tr2bl w:val="nil"/>
            </w:tcBorders>
            <w:vAlign w:val="center"/>
          </w:tcPr>
          <w:p>
            <w:pPr>
              <w:widowControl/>
              <w:spacing w:line="240" w:lineRule="exact"/>
              <w:jc w:val="center"/>
              <w:rPr>
                <w:rFonts w:ascii="宋体" w:hAnsi="宋体" w:cs="宋体"/>
                <w:kern w:val="0"/>
                <w:szCs w:val="21"/>
              </w:rPr>
            </w:pPr>
            <w:r>
              <w:rPr>
                <w:rFonts w:hint="eastAsia"/>
              </w:rPr>
              <w:t>不定向</w:t>
            </w:r>
          </w:p>
        </w:tc>
        <w:tc>
          <w:tcPr>
            <w:tcW w:w="3120" w:type="dxa"/>
            <w:tcBorders>
              <w:tl2br w:val="nil"/>
              <w:tr2bl w:val="nil"/>
            </w:tcBorders>
            <w:vAlign w:val="center"/>
          </w:tcPr>
          <w:p>
            <w:pPr>
              <w:widowControl/>
              <w:spacing w:line="240" w:lineRule="exact"/>
              <w:jc w:val="left"/>
              <w:rPr>
                <w:rFonts w:ascii="宋体" w:hAnsi="宋体" w:cs="宋体"/>
                <w:kern w:val="0"/>
                <w:szCs w:val="21"/>
              </w:rPr>
            </w:pPr>
            <w:r>
              <w:rPr>
                <w:rFonts w:hint="eastAsia"/>
              </w:rPr>
              <w:t>气象灾害防御工作</w:t>
            </w:r>
          </w:p>
        </w:tc>
        <w:tc>
          <w:tcPr>
            <w:tcW w:w="1395" w:type="dxa"/>
            <w:tcBorders>
              <w:tl2br w:val="nil"/>
              <w:tr2bl w:val="nil"/>
            </w:tcBorders>
            <w:vAlign w:val="center"/>
          </w:tcPr>
          <w:p>
            <w:pPr>
              <w:widowControl/>
              <w:spacing w:line="240" w:lineRule="exact"/>
              <w:jc w:val="center"/>
              <w:rPr>
                <w:rFonts w:ascii="宋体" w:hAnsi="宋体" w:cs="宋体"/>
                <w:kern w:val="0"/>
                <w:szCs w:val="21"/>
              </w:rPr>
            </w:pPr>
            <w:r>
              <w:rPr>
                <w:rFonts w:hint="eastAsia"/>
              </w:rPr>
              <w:t>一般检查</w:t>
            </w:r>
          </w:p>
        </w:tc>
        <w:tc>
          <w:tcPr>
            <w:tcW w:w="2445" w:type="dxa"/>
            <w:tcBorders>
              <w:tl2br w:val="nil"/>
              <w:tr2bl w:val="nil"/>
            </w:tcBorders>
            <w:vAlign w:val="center"/>
          </w:tcPr>
          <w:p>
            <w:pPr>
              <w:widowControl/>
              <w:spacing w:line="240" w:lineRule="exact"/>
              <w:jc w:val="left"/>
              <w:rPr>
                <w:rFonts w:ascii="宋体" w:hAnsi="宋体" w:cs="宋体"/>
                <w:kern w:val="0"/>
                <w:szCs w:val="21"/>
              </w:rPr>
            </w:pPr>
            <w:r>
              <w:rPr>
                <w:rFonts w:hint="eastAsia" w:ascii="宋体" w:hAnsi="宋体"/>
                <w:kern w:val="0"/>
                <w:szCs w:val="21"/>
              </w:rPr>
              <w:t>县</w:t>
            </w:r>
            <w:r>
              <w:rPr>
                <w:rFonts w:hint="eastAsia"/>
              </w:rPr>
              <w:t>各气象灾害防御重点单位</w:t>
            </w:r>
          </w:p>
        </w:tc>
        <w:tc>
          <w:tcPr>
            <w:tcW w:w="1410" w:type="dxa"/>
            <w:tcBorders>
              <w:tl2br w:val="nil"/>
              <w:tr2bl w:val="nil"/>
            </w:tcBorders>
            <w:vAlign w:val="center"/>
          </w:tcPr>
          <w:p>
            <w:pPr>
              <w:widowControl/>
              <w:spacing w:line="240" w:lineRule="exact"/>
              <w:jc w:val="center"/>
              <w:rPr>
                <w:rFonts w:ascii="宋体" w:hAnsi="宋体" w:cs="宋体"/>
                <w:spacing w:val="-10"/>
                <w:kern w:val="0"/>
                <w:szCs w:val="21"/>
              </w:rPr>
            </w:pPr>
            <w:r>
              <w:rPr>
                <w:rFonts w:hint="eastAsia"/>
              </w:rPr>
              <w:t>全年</w:t>
            </w:r>
          </w:p>
        </w:tc>
        <w:tc>
          <w:tcPr>
            <w:tcW w:w="1530" w:type="dxa"/>
            <w:tcBorders>
              <w:tl2br w:val="nil"/>
              <w:tr2bl w:val="nil"/>
            </w:tcBorders>
            <w:vAlign w:val="center"/>
          </w:tcPr>
          <w:p>
            <w:pPr>
              <w:widowControl/>
              <w:spacing w:line="240" w:lineRule="exact"/>
              <w:jc w:val="left"/>
              <w:rPr>
                <w:rFonts w:ascii="宋体" w:hAnsi="宋体" w:cs="宋体"/>
                <w:spacing w:val="-10"/>
                <w:kern w:val="0"/>
                <w:szCs w:val="21"/>
              </w:rPr>
            </w:pPr>
            <w:r>
              <w:rPr>
                <w:rFonts w:hint="eastAsia"/>
              </w:rPr>
              <w:t>县气象局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15" w:type="dxa"/>
            <w:tcBorders>
              <w:tl2br w:val="nil"/>
              <w:tr2bl w:val="nil"/>
            </w:tcBorders>
          </w:tcPr>
          <w:p>
            <w:pPr>
              <w:widowControl/>
              <w:spacing w:line="320" w:lineRule="exact"/>
              <w:jc w:val="center"/>
              <w:rPr>
                <w:rFonts w:ascii="宋体" w:hAnsi="宋体" w:cs="宋体"/>
                <w:kern w:val="0"/>
                <w:szCs w:val="21"/>
              </w:rPr>
            </w:pPr>
            <w:r>
              <w:rPr>
                <w:rFonts w:hint="eastAsia" w:ascii="宋体" w:hAnsi="宋体" w:cs="宋体"/>
                <w:kern w:val="0"/>
                <w:szCs w:val="21"/>
              </w:rPr>
              <w:t>83</w:t>
            </w:r>
          </w:p>
        </w:tc>
        <w:tc>
          <w:tcPr>
            <w:tcW w:w="2130" w:type="dxa"/>
            <w:tcBorders>
              <w:tl2br w:val="nil"/>
              <w:tr2bl w:val="nil"/>
            </w:tcBorders>
            <w:vAlign w:val="center"/>
          </w:tcPr>
          <w:p>
            <w:pPr>
              <w:widowControl/>
              <w:spacing w:line="240" w:lineRule="exact"/>
              <w:jc w:val="left"/>
              <w:rPr>
                <w:rFonts w:ascii="宋体" w:hAnsi="宋体" w:cs="宋体"/>
                <w:kern w:val="0"/>
                <w:szCs w:val="21"/>
              </w:rPr>
            </w:pPr>
            <w:r>
              <w:rPr>
                <w:rFonts w:hint="eastAsia"/>
              </w:rPr>
              <w:t>雷电防护检测单位的监督抽查</w:t>
            </w:r>
          </w:p>
        </w:tc>
        <w:tc>
          <w:tcPr>
            <w:tcW w:w="1080" w:type="dxa"/>
            <w:tcBorders>
              <w:tl2br w:val="nil"/>
              <w:tr2bl w:val="nil"/>
            </w:tcBorders>
            <w:vAlign w:val="center"/>
          </w:tcPr>
          <w:p>
            <w:pPr>
              <w:widowControl/>
              <w:spacing w:line="240" w:lineRule="exact"/>
              <w:jc w:val="center"/>
              <w:rPr>
                <w:rFonts w:ascii="宋体" w:hAnsi="宋体" w:cs="宋体"/>
                <w:kern w:val="0"/>
                <w:szCs w:val="21"/>
              </w:rPr>
            </w:pPr>
            <w:r>
              <w:rPr>
                <w:rFonts w:hint="eastAsia"/>
              </w:rPr>
              <w:t>不定向</w:t>
            </w:r>
          </w:p>
        </w:tc>
        <w:tc>
          <w:tcPr>
            <w:tcW w:w="3120" w:type="dxa"/>
            <w:tcBorders>
              <w:tl2br w:val="nil"/>
              <w:tr2bl w:val="nil"/>
            </w:tcBorders>
            <w:vAlign w:val="center"/>
          </w:tcPr>
          <w:p>
            <w:pPr>
              <w:widowControl/>
              <w:spacing w:line="240" w:lineRule="exact"/>
              <w:jc w:val="left"/>
              <w:rPr>
                <w:rFonts w:ascii="宋体" w:hAnsi="宋体" w:cs="宋体"/>
                <w:kern w:val="0"/>
                <w:szCs w:val="21"/>
              </w:rPr>
            </w:pPr>
            <w:r>
              <w:rPr>
                <w:rFonts w:hint="eastAsia"/>
              </w:rPr>
              <w:t>防雷装置检测行为</w:t>
            </w:r>
          </w:p>
        </w:tc>
        <w:tc>
          <w:tcPr>
            <w:tcW w:w="1395" w:type="dxa"/>
            <w:tcBorders>
              <w:tl2br w:val="nil"/>
              <w:tr2bl w:val="nil"/>
            </w:tcBorders>
            <w:vAlign w:val="center"/>
          </w:tcPr>
          <w:p>
            <w:pPr>
              <w:widowControl/>
              <w:spacing w:line="240" w:lineRule="exact"/>
              <w:jc w:val="center"/>
              <w:rPr>
                <w:rFonts w:ascii="宋体" w:hAnsi="宋体" w:cs="宋体"/>
                <w:kern w:val="0"/>
                <w:szCs w:val="21"/>
              </w:rPr>
            </w:pPr>
            <w:r>
              <w:rPr>
                <w:rFonts w:hint="eastAsia"/>
              </w:rPr>
              <w:t>一般检查</w:t>
            </w:r>
          </w:p>
        </w:tc>
        <w:tc>
          <w:tcPr>
            <w:tcW w:w="2445" w:type="dxa"/>
            <w:tcBorders>
              <w:tl2br w:val="nil"/>
              <w:tr2bl w:val="nil"/>
            </w:tcBorders>
            <w:vAlign w:val="center"/>
          </w:tcPr>
          <w:p>
            <w:pPr>
              <w:widowControl/>
              <w:spacing w:line="240" w:lineRule="exact"/>
              <w:jc w:val="left"/>
              <w:rPr>
                <w:rFonts w:ascii="宋体" w:hAnsi="宋体" w:cs="宋体"/>
                <w:kern w:val="0"/>
                <w:szCs w:val="21"/>
              </w:rPr>
            </w:pPr>
            <w:r>
              <w:rPr>
                <w:rFonts w:hint="eastAsia"/>
              </w:rPr>
              <w:t>在本</w:t>
            </w:r>
            <w:r>
              <w:rPr>
                <w:rFonts w:hint="eastAsia" w:ascii="宋体" w:hAnsi="宋体"/>
                <w:kern w:val="0"/>
                <w:szCs w:val="21"/>
              </w:rPr>
              <w:t>县</w:t>
            </w:r>
            <w:r>
              <w:rPr>
                <w:rFonts w:hint="eastAsia"/>
              </w:rPr>
              <w:t>从事防雷装置检测活动的单位</w:t>
            </w:r>
          </w:p>
        </w:tc>
        <w:tc>
          <w:tcPr>
            <w:tcW w:w="1410" w:type="dxa"/>
            <w:tcBorders>
              <w:tl2br w:val="nil"/>
              <w:tr2bl w:val="nil"/>
            </w:tcBorders>
            <w:vAlign w:val="center"/>
          </w:tcPr>
          <w:p>
            <w:pPr>
              <w:widowControl/>
              <w:spacing w:line="240" w:lineRule="exact"/>
              <w:jc w:val="center"/>
              <w:rPr>
                <w:rFonts w:ascii="宋体" w:hAnsi="宋体" w:cs="宋体"/>
                <w:spacing w:val="-10"/>
                <w:kern w:val="0"/>
                <w:szCs w:val="21"/>
              </w:rPr>
            </w:pPr>
            <w:r>
              <w:rPr>
                <w:rFonts w:hint="eastAsia"/>
              </w:rPr>
              <w:t>全年</w:t>
            </w:r>
          </w:p>
        </w:tc>
        <w:tc>
          <w:tcPr>
            <w:tcW w:w="1530" w:type="dxa"/>
            <w:tcBorders>
              <w:tl2br w:val="nil"/>
              <w:tr2bl w:val="nil"/>
            </w:tcBorders>
            <w:vAlign w:val="center"/>
          </w:tcPr>
          <w:p>
            <w:pPr>
              <w:widowControl/>
              <w:spacing w:line="240" w:lineRule="exact"/>
              <w:jc w:val="left"/>
              <w:rPr>
                <w:rFonts w:ascii="宋体" w:hAnsi="宋体" w:cs="宋体"/>
                <w:spacing w:val="-10"/>
                <w:kern w:val="0"/>
                <w:szCs w:val="21"/>
              </w:rPr>
            </w:pPr>
            <w:r>
              <w:rPr>
                <w:rFonts w:hint="eastAsia"/>
              </w:rPr>
              <w:t>县气象局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15" w:type="dxa"/>
          </w:tcPr>
          <w:p>
            <w:pPr>
              <w:widowControl/>
              <w:spacing w:line="320" w:lineRule="exact"/>
              <w:jc w:val="center"/>
              <w:rPr>
                <w:rFonts w:ascii="宋体" w:hAnsi="宋体" w:cs="宋体"/>
                <w:kern w:val="0"/>
                <w:szCs w:val="21"/>
              </w:rPr>
            </w:pPr>
            <w:r>
              <w:rPr>
                <w:rFonts w:hint="eastAsia" w:ascii="宋体" w:hAnsi="宋体" w:cs="宋体"/>
                <w:kern w:val="0"/>
                <w:szCs w:val="21"/>
              </w:rPr>
              <w:t>84</w:t>
            </w:r>
          </w:p>
        </w:tc>
        <w:tc>
          <w:tcPr>
            <w:tcW w:w="2130" w:type="dxa"/>
            <w:vAlign w:val="center"/>
          </w:tcPr>
          <w:p>
            <w:pPr>
              <w:widowControl/>
              <w:spacing w:line="240" w:lineRule="exact"/>
              <w:jc w:val="left"/>
              <w:rPr>
                <w:rFonts w:ascii="宋体" w:hAnsi="宋体" w:cs="宋体"/>
                <w:kern w:val="0"/>
                <w:szCs w:val="21"/>
              </w:rPr>
            </w:pPr>
            <w:r>
              <w:rPr>
                <w:rFonts w:hint="eastAsia"/>
              </w:rPr>
              <w:t>工程质量安全综合检查抽查</w:t>
            </w:r>
          </w:p>
        </w:tc>
        <w:tc>
          <w:tcPr>
            <w:tcW w:w="1080" w:type="dxa"/>
            <w:vAlign w:val="center"/>
          </w:tcPr>
          <w:p>
            <w:pPr>
              <w:widowControl/>
              <w:spacing w:line="240" w:lineRule="exact"/>
              <w:jc w:val="center"/>
              <w:rPr>
                <w:rFonts w:ascii="宋体" w:hAnsi="宋体" w:cs="宋体"/>
                <w:kern w:val="0"/>
                <w:szCs w:val="21"/>
              </w:rPr>
            </w:pPr>
            <w:r>
              <w:rPr>
                <w:rFonts w:hint="eastAsia"/>
              </w:rPr>
              <w:t>定向</w:t>
            </w:r>
          </w:p>
        </w:tc>
        <w:tc>
          <w:tcPr>
            <w:tcW w:w="3120" w:type="dxa"/>
            <w:vAlign w:val="center"/>
          </w:tcPr>
          <w:p>
            <w:pPr>
              <w:widowControl/>
              <w:spacing w:line="240" w:lineRule="exact"/>
              <w:jc w:val="left"/>
              <w:rPr>
                <w:rFonts w:ascii="宋体" w:hAnsi="宋体" w:cs="宋体"/>
                <w:kern w:val="0"/>
                <w:szCs w:val="21"/>
              </w:rPr>
            </w:pPr>
            <w:r>
              <w:rPr>
                <w:rFonts w:hint="eastAsia"/>
              </w:rPr>
              <w:t>工程质量安全生产行为</w:t>
            </w:r>
          </w:p>
        </w:tc>
        <w:tc>
          <w:tcPr>
            <w:tcW w:w="1395" w:type="dxa"/>
            <w:vAlign w:val="center"/>
          </w:tcPr>
          <w:p>
            <w:pPr>
              <w:widowControl/>
              <w:spacing w:line="240" w:lineRule="exact"/>
              <w:jc w:val="center"/>
              <w:rPr>
                <w:rFonts w:ascii="宋体" w:hAnsi="宋体" w:cs="宋体"/>
                <w:kern w:val="0"/>
                <w:szCs w:val="21"/>
              </w:rPr>
            </w:pPr>
            <w:r>
              <w:rPr>
                <w:rFonts w:hint="eastAsia"/>
              </w:rPr>
              <w:t>一般检查</w:t>
            </w:r>
          </w:p>
        </w:tc>
        <w:tc>
          <w:tcPr>
            <w:tcW w:w="2445" w:type="dxa"/>
            <w:vAlign w:val="center"/>
          </w:tcPr>
          <w:p>
            <w:pPr>
              <w:widowControl/>
              <w:spacing w:line="240" w:lineRule="exact"/>
              <w:jc w:val="left"/>
              <w:rPr>
                <w:rFonts w:ascii="宋体" w:hAnsi="宋体" w:cs="宋体"/>
                <w:kern w:val="0"/>
                <w:szCs w:val="21"/>
              </w:rPr>
            </w:pPr>
            <w:r>
              <w:rPr>
                <w:rFonts w:hint="eastAsia"/>
              </w:rPr>
              <w:t>在建房屋市政工程项目</w:t>
            </w:r>
          </w:p>
        </w:tc>
        <w:tc>
          <w:tcPr>
            <w:tcW w:w="1410" w:type="dxa"/>
            <w:vAlign w:val="center"/>
          </w:tcPr>
          <w:p>
            <w:pPr>
              <w:widowControl/>
              <w:spacing w:line="240" w:lineRule="exact"/>
              <w:jc w:val="center"/>
              <w:rPr>
                <w:rFonts w:ascii="宋体" w:hAnsi="宋体" w:cs="宋体"/>
                <w:spacing w:val="-10"/>
                <w:kern w:val="0"/>
                <w:szCs w:val="21"/>
              </w:rPr>
            </w:pPr>
            <w:r>
              <w:rPr>
                <w:rFonts w:hint="eastAsia"/>
              </w:rPr>
              <w:t>3月至11月</w:t>
            </w:r>
          </w:p>
        </w:tc>
        <w:tc>
          <w:tcPr>
            <w:tcW w:w="1530" w:type="dxa"/>
            <w:vAlign w:val="center"/>
          </w:tcPr>
          <w:p>
            <w:pPr>
              <w:widowControl/>
              <w:spacing w:line="240" w:lineRule="exact"/>
              <w:jc w:val="left"/>
              <w:rPr>
                <w:rFonts w:ascii="宋体" w:hAnsi="宋体" w:cs="宋体"/>
                <w:spacing w:val="-10"/>
                <w:kern w:val="0"/>
                <w:szCs w:val="21"/>
              </w:rPr>
            </w:pPr>
            <w:r>
              <w:rPr>
                <w:rFonts w:hint="eastAsia"/>
              </w:rPr>
              <w:t>县住房和城乡建设局</w:t>
            </w:r>
          </w:p>
        </w:tc>
      </w:tr>
    </w:tbl>
    <w:p/>
    <w:tbl>
      <w:tblPr>
        <w:tblStyle w:val="5"/>
        <w:tblpPr w:leftFromText="180" w:rightFromText="180" w:vertAnchor="text" w:horzAnchor="page" w:tblpX="1176" w:tblpY="226"/>
        <w:tblOverlap w:val="never"/>
        <w:tblW w:w="13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30"/>
        <w:gridCol w:w="1080"/>
        <w:gridCol w:w="3120"/>
        <w:gridCol w:w="1395"/>
        <w:gridCol w:w="2445"/>
        <w:gridCol w:w="14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bl>
    <w:tbl>
      <w:tblPr>
        <w:tblStyle w:val="5"/>
        <w:tblpPr w:leftFromText="180" w:rightFromText="180" w:vertAnchor="text" w:horzAnchor="page" w:tblpX="1177" w:tblpY="181"/>
        <w:tblOverlap w:val="never"/>
        <w:tblW w:w="13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30"/>
        <w:gridCol w:w="1080"/>
        <w:gridCol w:w="3120"/>
        <w:gridCol w:w="1395"/>
        <w:gridCol w:w="2445"/>
        <w:gridCol w:w="14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15" w:type="dxa"/>
          </w:tcPr>
          <w:p>
            <w:pPr>
              <w:widowControl/>
              <w:spacing w:line="320" w:lineRule="exact"/>
              <w:jc w:val="center"/>
              <w:rPr>
                <w:rFonts w:ascii="宋体" w:hAnsi="宋体" w:cs="宋体"/>
                <w:kern w:val="0"/>
                <w:szCs w:val="21"/>
              </w:rPr>
            </w:pPr>
          </w:p>
          <w:p>
            <w:pPr>
              <w:widowControl/>
              <w:spacing w:line="320" w:lineRule="exact"/>
              <w:jc w:val="center"/>
              <w:rPr>
                <w:rFonts w:ascii="宋体" w:hAnsi="宋体" w:cs="宋体"/>
                <w:kern w:val="0"/>
                <w:szCs w:val="21"/>
              </w:rPr>
            </w:pPr>
            <w:r>
              <w:rPr>
                <w:rFonts w:hint="eastAsia" w:ascii="宋体" w:hAnsi="宋体" w:cs="宋体"/>
                <w:kern w:val="0"/>
                <w:szCs w:val="21"/>
              </w:rPr>
              <w:t>85</w:t>
            </w:r>
          </w:p>
        </w:tc>
        <w:tc>
          <w:tcPr>
            <w:tcW w:w="2130" w:type="dxa"/>
            <w:vAlign w:val="center"/>
          </w:tcPr>
          <w:p>
            <w:pPr>
              <w:widowControl/>
              <w:spacing w:line="240" w:lineRule="exact"/>
              <w:jc w:val="left"/>
              <w:rPr>
                <w:rFonts w:ascii="宋体" w:hAnsi="宋体" w:cs="宋体"/>
                <w:kern w:val="0"/>
                <w:szCs w:val="21"/>
              </w:rPr>
            </w:pPr>
            <w:r>
              <w:rPr>
                <w:rFonts w:hint="eastAsia"/>
              </w:rPr>
              <w:t>房地产开发企业及中介机构违法违规抽查</w:t>
            </w:r>
          </w:p>
        </w:tc>
        <w:tc>
          <w:tcPr>
            <w:tcW w:w="1080" w:type="dxa"/>
            <w:vAlign w:val="center"/>
          </w:tcPr>
          <w:p>
            <w:pPr>
              <w:widowControl/>
              <w:spacing w:line="240" w:lineRule="exact"/>
              <w:jc w:val="center"/>
              <w:rPr>
                <w:rFonts w:ascii="宋体" w:hAnsi="宋体" w:cs="宋体"/>
                <w:kern w:val="0"/>
                <w:szCs w:val="21"/>
              </w:rPr>
            </w:pPr>
            <w:r>
              <w:rPr>
                <w:rFonts w:hint="eastAsia"/>
              </w:rPr>
              <w:t>定向</w:t>
            </w:r>
          </w:p>
        </w:tc>
        <w:tc>
          <w:tcPr>
            <w:tcW w:w="3120" w:type="dxa"/>
            <w:vAlign w:val="center"/>
          </w:tcPr>
          <w:p>
            <w:pPr>
              <w:widowControl/>
              <w:spacing w:line="240" w:lineRule="exact"/>
              <w:jc w:val="left"/>
              <w:rPr>
                <w:rFonts w:ascii="宋体" w:hAnsi="宋体" w:cs="宋体"/>
                <w:kern w:val="0"/>
                <w:szCs w:val="21"/>
              </w:rPr>
            </w:pPr>
            <w:r>
              <w:rPr>
                <w:rFonts w:hint="eastAsia"/>
              </w:rPr>
              <w:t>在售楼盘销售行为、房地产中介夸大宣传、扰乱市场秩序行为</w:t>
            </w:r>
          </w:p>
        </w:tc>
        <w:tc>
          <w:tcPr>
            <w:tcW w:w="1395" w:type="dxa"/>
            <w:vAlign w:val="center"/>
          </w:tcPr>
          <w:p>
            <w:pPr>
              <w:widowControl/>
              <w:spacing w:line="240" w:lineRule="exact"/>
              <w:jc w:val="center"/>
              <w:rPr>
                <w:rFonts w:ascii="宋体" w:hAnsi="宋体" w:cs="宋体"/>
                <w:kern w:val="0"/>
                <w:szCs w:val="21"/>
              </w:rPr>
            </w:pPr>
            <w:r>
              <w:rPr>
                <w:rFonts w:hint="eastAsia"/>
              </w:rPr>
              <w:t>一般检查</w:t>
            </w:r>
          </w:p>
        </w:tc>
        <w:tc>
          <w:tcPr>
            <w:tcW w:w="2445" w:type="dxa"/>
            <w:vAlign w:val="center"/>
          </w:tcPr>
          <w:p>
            <w:pPr>
              <w:widowControl/>
              <w:spacing w:line="240" w:lineRule="exact"/>
              <w:jc w:val="left"/>
              <w:rPr>
                <w:rFonts w:ascii="宋体" w:hAnsi="宋体" w:cs="宋体"/>
                <w:kern w:val="0"/>
                <w:szCs w:val="21"/>
              </w:rPr>
            </w:pPr>
            <w:r>
              <w:rPr>
                <w:rFonts w:hint="eastAsia" w:ascii="宋体" w:hAnsi="宋体"/>
                <w:kern w:val="0"/>
                <w:szCs w:val="21"/>
              </w:rPr>
              <w:t>县</w:t>
            </w:r>
            <w:r>
              <w:rPr>
                <w:rFonts w:hint="eastAsia"/>
              </w:rPr>
              <w:t>房地产开发企业及中介机构</w:t>
            </w:r>
          </w:p>
        </w:tc>
        <w:tc>
          <w:tcPr>
            <w:tcW w:w="1410" w:type="dxa"/>
            <w:vAlign w:val="center"/>
          </w:tcPr>
          <w:p>
            <w:pPr>
              <w:widowControl/>
              <w:spacing w:line="240" w:lineRule="exact"/>
              <w:jc w:val="center"/>
              <w:rPr>
                <w:rFonts w:ascii="宋体" w:hAnsi="宋体" w:cs="宋体"/>
                <w:spacing w:val="-10"/>
                <w:kern w:val="0"/>
                <w:szCs w:val="21"/>
              </w:rPr>
            </w:pPr>
            <w:r>
              <w:rPr>
                <w:rFonts w:hint="eastAsia"/>
              </w:rPr>
              <w:t>3月至11月</w:t>
            </w:r>
          </w:p>
        </w:tc>
        <w:tc>
          <w:tcPr>
            <w:tcW w:w="1530" w:type="dxa"/>
            <w:vAlign w:val="center"/>
          </w:tcPr>
          <w:p>
            <w:pPr>
              <w:widowControl/>
              <w:spacing w:line="240" w:lineRule="exact"/>
              <w:jc w:val="left"/>
              <w:rPr>
                <w:rFonts w:ascii="宋体" w:hAnsi="宋体" w:cs="宋体"/>
                <w:spacing w:val="-10"/>
                <w:kern w:val="0"/>
                <w:szCs w:val="21"/>
              </w:rPr>
            </w:pPr>
            <w:r>
              <w:rPr>
                <w:rFonts w:hint="eastAsia"/>
              </w:rPr>
              <w:t>县住房和城乡建设局</w:t>
            </w:r>
          </w:p>
        </w:tc>
      </w:tr>
    </w:tbl>
    <w:tbl>
      <w:tblPr>
        <w:tblStyle w:val="5"/>
        <w:tblpPr w:leftFromText="180" w:rightFromText="180" w:vertAnchor="text" w:horzAnchor="page" w:tblpX="1176" w:tblpY="226"/>
        <w:tblOverlap w:val="never"/>
        <w:tblW w:w="13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30"/>
        <w:gridCol w:w="1080"/>
        <w:gridCol w:w="3120"/>
        <w:gridCol w:w="1395"/>
        <w:gridCol w:w="2445"/>
        <w:gridCol w:w="14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15" w:type="dxa"/>
            <w:tcBorders>
              <w:tl2br w:val="nil"/>
              <w:tr2bl w:val="nil"/>
            </w:tcBorders>
          </w:tcPr>
          <w:p>
            <w:pPr>
              <w:widowControl/>
              <w:spacing w:line="320" w:lineRule="exact"/>
              <w:jc w:val="center"/>
              <w:rPr>
                <w:rFonts w:ascii="宋体" w:hAnsi="宋体" w:cs="宋体"/>
                <w:kern w:val="0"/>
                <w:szCs w:val="21"/>
              </w:rPr>
            </w:pPr>
          </w:p>
          <w:p>
            <w:pPr>
              <w:widowControl/>
              <w:spacing w:line="320" w:lineRule="exact"/>
              <w:jc w:val="center"/>
              <w:rPr>
                <w:rFonts w:ascii="宋体" w:hAnsi="宋体" w:cs="宋体"/>
                <w:kern w:val="0"/>
                <w:szCs w:val="21"/>
              </w:rPr>
            </w:pPr>
            <w:r>
              <w:rPr>
                <w:rFonts w:hint="eastAsia" w:ascii="宋体" w:hAnsi="宋体" w:cs="宋体"/>
                <w:kern w:val="0"/>
                <w:szCs w:val="21"/>
              </w:rPr>
              <w:t>86</w:t>
            </w:r>
          </w:p>
        </w:tc>
        <w:tc>
          <w:tcPr>
            <w:tcW w:w="213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建筑市场行为抽查</w:t>
            </w:r>
          </w:p>
        </w:tc>
        <w:tc>
          <w:tcPr>
            <w:tcW w:w="1080"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定向</w:t>
            </w:r>
          </w:p>
        </w:tc>
        <w:tc>
          <w:tcPr>
            <w:tcW w:w="312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检查工程项目五方责任主体执行法律法规和政策文件情况</w:t>
            </w:r>
          </w:p>
        </w:tc>
        <w:tc>
          <w:tcPr>
            <w:tcW w:w="1395"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一般检查</w:t>
            </w:r>
          </w:p>
        </w:tc>
        <w:tc>
          <w:tcPr>
            <w:tcW w:w="2445"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ascii="宋体" w:hAnsi="宋体"/>
                <w:kern w:val="0"/>
                <w:szCs w:val="21"/>
              </w:rPr>
              <w:t>县</w:t>
            </w:r>
            <w:r>
              <w:rPr>
                <w:rFonts w:hint="eastAsia"/>
              </w:rPr>
              <w:t>在建房屋市政项目</w:t>
            </w:r>
          </w:p>
        </w:tc>
        <w:tc>
          <w:tcPr>
            <w:tcW w:w="1410"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3月至11月</w:t>
            </w:r>
          </w:p>
        </w:tc>
        <w:tc>
          <w:tcPr>
            <w:tcW w:w="153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15" w:type="dxa"/>
            <w:tcBorders>
              <w:tl2br w:val="nil"/>
              <w:tr2bl w:val="nil"/>
            </w:tcBorders>
          </w:tcPr>
          <w:p>
            <w:pPr>
              <w:widowControl/>
              <w:spacing w:line="320" w:lineRule="exact"/>
              <w:jc w:val="center"/>
              <w:rPr>
                <w:rFonts w:ascii="宋体" w:hAnsi="宋体" w:cs="宋体"/>
                <w:kern w:val="0"/>
                <w:szCs w:val="21"/>
              </w:rPr>
            </w:pPr>
          </w:p>
          <w:p>
            <w:pPr>
              <w:widowControl/>
              <w:spacing w:line="320" w:lineRule="exact"/>
              <w:jc w:val="center"/>
              <w:rPr>
                <w:rFonts w:ascii="宋体" w:hAnsi="宋体" w:cs="宋体"/>
                <w:kern w:val="0"/>
                <w:szCs w:val="21"/>
              </w:rPr>
            </w:pPr>
            <w:r>
              <w:rPr>
                <w:rFonts w:hint="eastAsia" w:ascii="宋体" w:hAnsi="宋体" w:cs="宋体"/>
                <w:kern w:val="0"/>
                <w:szCs w:val="21"/>
              </w:rPr>
              <w:t>87</w:t>
            </w:r>
          </w:p>
        </w:tc>
        <w:tc>
          <w:tcPr>
            <w:tcW w:w="213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全县预拌混凝土企业督察抽查</w:t>
            </w:r>
          </w:p>
        </w:tc>
        <w:tc>
          <w:tcPr>
            <w:tcW w:w="1080"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定向</w:t>
            </w:r>
          </w:p>
        </w:tc>
        <w:tc>
          <w:tcPr>
            <w:tcW w:w="312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检查档案、资质、实验室、场地、备案情况</w:t>
            </w:r>
          </w:p>
        </w:tc>
        <w:tc>
          <w:tcPr>
            <w:tcW w:w="1395"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一般检查</w:t>
            </w:r>
          </w:p>
        </w:tc>
        <w:tc>
          <w:tcPr>
            <w:tcW w:w="2445"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ascii="宋体" w:hAnsi="宋体"/>
                <w:kern w:val="0"/>
                <w:szCs w:val="21"/>
              </w:rPr>
              <w:t>县</w:t>
            </w:r>
            <w:r>
              <w:rPr>
                <w:rFonts w:hint="eastAsia"/>
              </w:rPr>
              <w:t>预拌混凝土企业</w:t>
            </w:r>
          </w:p>
        </w:tc>
        <w:tc>
          <w:tcPr>
            <w:tcW w:w="1410" w:type="dxa"/>
            <w:tcBorders>
              <w:tl2br w:val="nil"/>
              <w:tr2bl w:val="nil"/>
            </w:tcBorders>
            <w:vAlign w:val="center"/>
          </w:tcPr>
          <w:p>
            <w:pPr>
              <w:widowControl/>
              <w:spacing w:line="240" w:lineRule="exact"/>
              <w:jc w:val="center"/>
              <w:rPr>
                <w:rFonts w:ascii="Times New Roman" w:hAnsi="Times New Roman"/>
                <w:color w:val="000000"/>
                <w:kern w:val="0"/>
                <w:szCs w:val="21"/>
                <w:lang w:bidi="ar"/>
              </w:rPr>
            </w:pPr>
            <w:r>
              <w:rPr>
                <w:rFonts w:hint="eastAsia"/>
              </w:rPr>
              <w:t>6月至9月</w:t>
            </w:r>
          </w:p>
        </w:tc>
        <w:tc>
          <w:tcPr>
            <w:tcW w:w="1530" w:type="dxa"/>
            <w:tcBorders>
              <w:tl2br w:val="nil"/>
              <w:tr2bl w:val="nil"/>
            </w:tcBorders>
            <w:vAlign w:val="center"/>
          </w:tcPr>
          <w:p>
            <w:pPr>
              <w:widowControl/>
              <w:spacing w:line="240" w:lineRule="exact"/>
              <w:jc w:val="left"/>
              <w:rPr>
                <w:rFonts w:ascii="Times New Roman" w:hAnsi="Times New Roman"/>
                <w:color w:val="000000"/>
                <w:kern w:val="0"/>
                <w:szCs w:val="21"/>
                <w:lang w:bidi="ar"/>
              </w:rPr>
            </w:pPr>
            <w:r>
              <w:rPr>
                <w:rFonts w:hint="eastAsia"/>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trPr>
        <w:tc>
          <w:tcPr>
            <w:tcW w:w="715" w:type="dxa"/>
            <w:tcBorders>
              <w:tl2br w:val="nil"/>
              <w:tr2bl w:val="nil"/>
            </w:tcBorders>
          </w:tcPr>
          <w:p>
            <w:pPr>
              <w:widowControl/>
              <w:spacing w:line="320" w:lineRule="exact"/>
              <w:jc w:val="center"/>
              <w:rPr>
                <w:rFonts w:ascii="宋体" w:hAnsi="宋体" w:cs="宋体"/>
                <w:kern w:val="0"/>
                <w:szCs w:val="21"/>
              </w:rPr>
            </w:pPr>
          </w:p>
          <w:p>
            <w:pPr>
              <w:widowControl/>
              <w:spacing w:line="320" w:lineRule="exact"/>
              <w:jc w:val="center"/>
              <w:rPr>
                <w:rFonts w:ascii="宋体" w:hAnsi="宋体" w:cs="宋体"/>
                <w:kern w:val="0"/>
                <w:szCs w:val="21"/>
              </w:rPr>
            </w:pPr>
          </w:p>
          <w:p>
            <w:pPr>
              <w:widowControl/>
              <w:spacing w:line="320" w:lineRule="exact"/>
              <w:jc w:val="center"/>
              <w:rPr>
                <w:rFonts w:ascii="宋体" w:hAnsi="宋体" w:cs="宋体"/>
                <w:kern w:val="0"/>
                <w:szCs w:val="21"/>
              </w:rPr>
            </w:pPr>
            <w:r>
              <w:rPr>
                <w:rFonts w:hint="eastAsia" w:ascii="宋体" w:hAnsi="宋体" w:cs="宋体"/>
                <w:kern w:val="0"/>
                <w:szCs w:val="21"/>
              </w:rPr>
              <w:t>88</w:t>
            </w:r>
          </w:p>
        </w:tc>
        <w:tc>
          <w:tcPr>
            <w:tcW w:w="2130" w:type="dxa"/>
            <w:tcBorders>
              <w:tl2br w:val="nil"/>
              <w:tr2bl w:val="nil"/>
            </w:tcBorders>
            <w:vAlign w:val="center"/>
          </w:tcPr>
          <w:p>
            <w:pPr>
              <w:widowControl/>
              <w:spacing w:line="240" w:lineRule="exact"/>
              <w:jc w:val="left"/>
              <w:rPr>
                <w:rFonts w:ascii="宋体" w:hAnsi="宋体" w:cs="宋体"/>
                <w:kern w:val="0"/>
                <w:szCs w:val="21"/>
              </w:rPr>
            </w:pPr>
            <w:r>
              <w:rPr>
                <w:rFonts w:hint="eastAsia"/>
              </w:rPr>
              <w:t>节能监督抽查</w:t>
            </w:r>
          </w:p>
        </w:tc>
        <w:tc>
          <w:tcPr>
            <w:tcW w:w="1080" w:type="dxa"/>
            <w:tcBorders>
              <w:tl2br w:val="nil"/>
              <w:tr2bl w:val="nil"/>
            </w:tcBorders>
            <w:vAlign w:val="center"/>
          </w:tcPr>
          <w:p>
            <w:pPr>
              <w:widowControl/>
              <w:spacing w:line="240" w:lineRule="exact"/>
              <w:jc w:val="center"/>
              <w:rPr>
                <w:rFonts w:ascii="宋体" w:hAnsi="宋体" w:cs="宋体"/>
                <w:kern w:val="0"/>
                <w:szCs w:val="21"/>
              </w:rPr>
            </w:pPr>
            <w:r>
              <w:rPr>
                <w:rFonts w:hint="eastAsia"/>
              </w:rPr>
              <w:t>定向</w:t>
            </w:r>
          </w:p>
        </w:tc>
        <w:tc>
          <w:tcPr>
            <w:tcW w:w="3120" w:type="dxa"/>
            <w:tcBorders>
              <w:tl2br w:val="nil"/>
              <w:tr2bl w:val="nil"/>
            </w:tcBorders>
            <w:vAlign w:val="center"/>
          </w:tcPr>
          <w:p>
            <w:pPr>
              <w:widowControl/>
              <w:spacing w:line="240" w:lineRule="exact"/>
              <w:jc w:val="left"/>
              <w:rPr>
                <w:rFonts w:ascii="宋体" w:hAnsi="宋体" w:cs="宋体"/>
                <w:kern w:val="0"/>
                <w:szCs w:val="21"/>
              </w:rPr>
            </w:pPr>
            <w:r>
              <w:rPr>
                <w:rFonts w:hint="eastAsia"/>
              </w:rPr>
              <w:t>对能源生产、经营、使用单位和其他相关单位执行节能法律、法规、规章和其他强制性节能标准的情况等进行监督检查，对违法违规用能行为予以处理，并提出依法用能、合理用能建议的行为。</w:t>
            </w:r>
          </w:p>
        </w:tc>
        <w:tc>
          <w:tcPr>
            <w:tcW w:w="1395" w:type="dxa"/>
            <w:tcBorders>
              <w:tl2br w:val="nil"/>
              <w:tr2bl w:val="nil"/>
            </w:tcBorders>
            <w:vAlign w:val="center"/>
          </w:tcPr>
          <w:p>
            <w:pPr>
              <w:widowControl/>
              <w:spacing w:line="240" w:lineRule="exact"/>
              <w:jc w:val="center"/>
              <w:rPr>
                <w:rFonts w:ascii="宋体" w:hAnsi="宋体" w:cs="宋体"/>
                <w:kern w:val="0"/>
                <w:szCs w:val="21"/>
              </w:rPr>
            </w:pPr>
            <w:r>
              <w:rPr>
                <w:rFonts w:hint="eastAsia"/>
              </w:rPr>
              <w:t>一般检查</w:t>
            </w:r>
          </w:p>
        </w:tc>
        <w:tc>
          <w:tcPr>
            <w:tcW w:w="2445" w:type="dxa"/>
            <w:tcBorders>
              <w:tl2br w:val="nil"/>
              <w:tr2bl w:val="nil"/>
            </w:tcBorders>
            <w:vAlign w:val="center"/>
          </w:tcPr>
          <w:p>
            <w:pPr>
              <w:widowControl/>
              <w:spacing w:line="240" w:lineRule="exact"/>
              <w:jc w:val="left"/>
              <w:rPr>
                <w:rFonts w:ascii="宋体" w:hAnsi="宋体" w:cs="宋体"/>
                <w:kern w:val="0"/>
                <w:szCs w:val="21"/>
              </w:rPr>
            </w:pPr>
            <w:r>
              <w:rPr>
                <w:rFonts w:hint="eastAsia"/>
              </w:rPr>
              <w:t>部分"千万"重点用能单位</w:t>
            </w:r>
          </w:p>
        </w:tc>
        <w:tc>
          <w:tcPr>
            <w:tcW w:w="1410" w:type="dxa"/>
            <w:tcBorders>
              <w:tl2br w:val="nil"/>
              <w:tr2bl w:val="nil"/>
            </w:tcBorders>
            <w:vAlign w:val="center"/>
          </w:tcPr>
          <w:p>
            <w:pPr>
              <w:widowControl/>
              <w:spacing w:line="240" w:lineRule="exact"/>
              <w:jc w:val="center"/>
              <w:rPr>
                <w:rFonts w:ascii="宋体" w:hAnsi="宋体" w:cs="宋体"/>
                <w:spacing w:val="-10"/>
                <w:kern w:val="0"/>
                <w:szCs w:val="21"/>
              </w:rPr>
            </w:pPr>
            <w:r>
              <w:rPr>
                <w:rFonts w:hint="eastAsia"/>
              </w:rPr>
              <w:t>4月至11月</w:t>
            </w:r>
          </w:p>
        </w:tc>
        <w:tc>
          <w:tcPr>
            <w:tcW w:w="1530" w:type="dxa"/>
            <w:tcBorders>
              <w:tl2br w:val="nil"/>
              <w:tr2bl w:val="nil"/>
            </w:tcBorders>
            <w:vAlign w:val="center"/>
          </w:tcPr>
          <w:p>
            <w:pPr>
              <w:widowControl/>
              <w:spacing w:line="240" w:lineRule="exact"/>
              <w:jc w:val="left"/>
              <w:rPr>
                <w:rFonts w:ascii="宋体" w:hAnsi="宋体" w:cs="宋体"/>
                <w:spacing w:val="-10"/>
                <w:kern w:val="0"/>
                <w:szCs w:val="21"/>
              </w:rPr>
            </w:pPr>
            <w:r>
              <w:rPr>
                <w:rFonts w:hint="eastAsia"/>
              </w:rPr>
              <w:t>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3" w:hRule="atLeast"/>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89</w:t>
            </w:r>
          </w:p>
        </w:tc>
        <w:tc>
          <w:tcPr>
            <w:tcW w:w="2130" w:type="dxa"/>
            <w:tcBorders>
              <w:tl2br w:val="nil"/>
              <w:tr2bl w:val="nil"/>
            </w:tcBorders>
            <w:vAlign w:val="center"/>
          </w:tcPr>
          <w:p>
            <w:pPr>
              <w:widowControl/>
              <w:spacing w:line="240" w:lineRule="exact"/>
              <w:jc w:val="left"/>
              <w:rPr>
                <w:rFonts w:ascii="宋体" w:hAnsi="宋体" w:cs="宋体"/>
                <w:kern w:val="0"/>
                <w:szCs w:val="21"/>
              </w:rPr>
            </w:pPr>
            <w:r>
              <w:rPr>
                <w:rFonts w:hint="eastAsia"/>
              </w:rPr>
              <w:t>规范社会团体分支（代表）机构专项行动抽查</w:t>
            </w:r>
          </w:p>
        </w:tc>
        <w:tc>
          <w:tcPr>
            <w:tcW w:w="1080" w:type="dxa"/>
            <w:tcBorders>
              <w:tl2br w:val="nil"/>
              <w:tr2bl w:val="nil"/>
            </w:tcBorders>
            <w:vAlign w:val="center"/>
          </w:tcPr>
          <w:p>
            <w:pPr>
              <w:widowControl/>
              <w:spacing w:line="240" w:lineRule="exact"/>
              <w:jc w:val="center"/>
              <w:rPr>
                <w:rFonts w:ascii="宋体" w:hAnsi="宋体" w:cs="宋体"/>
                <w:kern w:val="0"/>
                <w:szCs w:val="21"/>
              </w:rPr>
            </w:pPr>
            <w:r>
              <w:rPr>
                <w:rFonts w:hint="eastAsia"/>
              </w:rPr>
              <w:t>不定向</w:t>
            </w:r>
          </w:p>
        </w:tc>
        <w:tc>
          <w:tcPr>
            <w:tcW w:w="3120" w:type="dxa"/>
            <w:tcBorders>
              <w:tl2br w:val="nil"/>
              <w:tr2bl w:val="nil"/>
            </w:tcBorders>
            <w:vAlign w:val="center"/>
          </w:tcPr>
          <w:p>
            <w:pPr>
              <w:widowControl/>
              <w:spacing w:line="240" w:lineRule="exact"/>
              <w:jc w:val="left"/>
              <w:rPr>
                <w:rFonts w:ascii="宋体" w:hAnsi="宋体" w:cs="宋体"/>
                <w:kern w:val="0"/>
                <w:szCs w:val="21"/>
              </w:rPr>
            </w:pPr>
            <w:r>
              <w:rPr>
                <w:rFonts w:hint="eastAsia"/>
              </w:rPr>
              <w:t>检查是否违规设立分支机构;设立分支（代表）机构程序是否合规;是否超出章程规定的宗旨和业务范围设立分支（代表）机构；分支（代表）机构名称是否规范;是否设立地域性分支（代表）机构、分支（代表）机构下再设分支机构；分支（代表）机构财务是否纳入社会团体统一账户;社会团体对分支（代表）机构的管理是否到位;是否以设立分支（代表）机构名义收取或变相收取管理费、赞助费;是否超范围开展业务活动等。</w:t>
            </w:r>
          </w:p>
        </w:tc>
        <w:tc>
          <w:tcPr>
            <w:tcW w:w="1395" w:type="dxa"/>
            <w:tcBorders>
              <w:tl2br w:val="nil"/>
              <w:tr2bl w:val="nil"/>
            </w:tcBorders>
            <w:vAlign w:val="center"/>
          </w:tcPr>
          <w:p>
            <w:pPr>
              <w:widowControl/>
              <w:spacing w:line="240" w:lineRule="exact"/>
              <w:jc w:val="center"/>
              <w:rPr>
                <w:rFonts w:ascii="宋体" w:hAnsi="宋体" w:cs="宋体"/>
                <w:kern w:val="0"/>
                <w:szCs w:val="21"/>
              </w:rPr>
            </w:pPr>
            <w:r>
              <w:rPr>
                <w:rFonts w:hint="eastAsia"/>
              </w:rPr>
              <w:t>一般检查</w:t>
            </w:r>
          </w:p>
        </w:tc>
        <w:tc>
          <w:tcPr>
            <w:tcW w:w="2445" w:type="dxa"/>
            <w:tcBorders>
              <w:tl2br w:val="nil"/>
              <w:tr2bl w:val="nil"/>
            </w:tcBorders>
            <w:vAlign w:val="center"/>
          </w:tcPr>
          <w:p>
            <w:pPr>
              <w:widowControl/>
              <w:spacing w:line="240" w:lineRule="exact"/>
              <w:jc w:val="left"/>
              <w:rPr>
                <w:rFonts w:ascii="宋体" w:hAnsi="宋体" w:cs="宋体"/>
                <w:kern w:val="0"/>
                <w:szCs w:val="21"/>
              </w:rPr>
            </w:pPr>
            <w:r>
              <w:rPr>
                <w:rFonts w:hint="eastAsia"/>
              </w:rPr>
              <w:t>社会团体</w:t>
            </w:r>
          </w:p>
        </w:tc>
        <w:tc>
          <w:tcPr>
            <w:tcW w:w="1410" w:type="dxa"/>
            <w:tcBorders>
              <w:tl2br w:val="nil"/>
              <w:tr2bl w:val="nil"/>
            </w:tcBorders>
            <w:vAlign w:val="center"/>
          </w:tcPr>
          <w:p>
            <w:pPr>
              <w:widowControl/>
              <w:spacing w:line="240" w:lineRule="exact"/>
              <w:jc w:val="center"/>
              <w:rPr>
                <w:rFonts w:ascii="宋体" w:hAnsi="宋体" w:cs="宋体"/>
                <w:spacing w:val="-10"/>
                <w:kern w:val="0"/>
                <w:szCs w:val="21"/>
              </w:rPr>
            </w:pPr>
            <w:r>
              <w:rPr>
                <w:rFonts w:hint="eastAsia"/>
              </w:rPr>
              <w:t>4月</w:t>
            </w:r>
          </w:p>
        </w:tc>
        <w:tc>
          <w:tcPr>
            <w:tcW w:w="1530" w:type="dxa"/>
            <w:tcBorders>
              <w:tl2br w:val="nil"/>
              <w:tr2bl w:val="nil"/>
            </w:tcBorders>
            <w:vAlign w:val="center"/>
          </w:tcPr>
          <w:p>
            <w:pPr>
              <w:widowControl/>
              <w:spacing w:line="240" w:lineRule="exact"/>
              <w:jc w:val="left"/>
              <w:rPr>
                <w:rFonts w:ascii="宋体" w:hAnsi="宋体" w:cs="宋体"/>
                <w:spacing w:val="-10"/>
                <w:kern w:val="0"/>
                <w:szCs w:val="21"/>
              </w:rPr>
            </w:pPr>
            <w:r>
              <w:rPr>
                <w:rFonts w:hint="eastAsia"/>
              </w:rPr>
              <w:t>县民政局</w:t>
            </w:r>
          </w:p>
        </w:tc>
      </w:tr>
    </w:tbl>
    <w:p/>
    <w:tbl>
      <w:tblPr>
        <w:tblStyle w:val="5"/>
        <w:tblpPr w:leftFromText="180" w:rightFromText="180" w:vertAnchor="text" w:horzAnchor="page" w:tblpX="1176" w:tblpY="226"/>
        <w:tblOverlap w:val="never"/>
        <w:tblW w:w="13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30"/>
        <w:gridCol w:w="1080"/>
        <w:gridCol w:w="3120"/>
        <w:gridCol w:w="1395"/>
        <w:gridCol w:w="2445"/>
        <w:gridCol w:w="14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trPr>
        <w:tc>
          <w:tcPr>
            <w:tcW w:w="71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序号</w:t>
            </w:r>
          </w:p>
        </w:tc>
        <w:tc>
          <w:tcPr>
            <w:tcW w:w="213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抽查任务名称</w:t>
            </w:r>
          </w:p>
        </w:tc>
        <w:tc>
          <w:tcPr>
            <w:tcW w:w="1080" w:type="dxa"/>
            <w:tcBorders>
              <w:tl2br w:val="nil"/>
              <w:tr2bl w:val="nil"/>
            </w:tcBorders>
            <w:vAlign w:val="center"/>
          </w:tcPr>
          <w:p>
            <w:pPr>
              <w:widowControl/>
              <w:spacing w:line="320" w:lineRule="exact"/>
              <w:rPr>
                <w:rFonts w:ascii="宋体" w:hAnsi="宋体" w:cs="宋体"/>
                <w:b/>
                <w:bCs/>
                <w:kern w:val="0"/>
                <w:szCs w:val="21"/>
              </w:rPr>
            </w:pPr>
            <w:r>
              <w:rPr>
                <w:rFonts w:hint="eastAsia" w:ascii="宋体" w:hAnsi="宋体" w:cs="宋体"/>
                <w:b/>
                <w:bCs/>
                <w:kern w:val="0"/>
                <w:szCs w:val="21"/>
              </w:rPr>
              <w:t>抽查类型</w:t>
            </w:r>
          </w:p>
        </w:tc>
        <w:tc>
          <w:tcPr>
            <w:tcW w:w="3120"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抽查事项</w:t>
            </w:r>
          </w:p>
        </w:tc>
        <w:tc>
          <w:tcPr>
            <w:tcW w:w="139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事项类别</w:t>
            </w:r>
          </w:p>
        </w:tc>
        <w:tc>
          <w:tcPr>
            <w:tcW w:w="2445" w:type="dxa"/>
            <w:tcBorders>
              <w:tl2br w:val="nil"/>
              <w:tr2bl w:val="nil"/>
            </w:tcBorders>
            <w:vAlign w:val="center"/>
          </w:tcPr>
          <w:p>
            <w:pPr>
              <w:widowControl/>
              <w:spacing w:line="320" w:lineRule="exact"/>
              <w:jc w:val="center"/>
              <w:rPr>
                <w:rFonts w:ascii="宋体" w:hAnsi="宋体" w:cs="宋体"/>
                <w:b/>
                <w:bCs/>
                <w:kern w:val="0"/>
                <w:szCs w:val="21"/>
              </w:rPr>
            </w:pPr>
            <w:r>
              <w:rPr>
                <w:rFonts w:hint="eastAsia" w:ascii="宋体" w:hAnsi="宋体" w:cs="宋体"/>
                <w:b/>
                <w:bCs/>
                <w:kern w:val="0"/>
                <w:szCs w:val="21"/>
              </w:rPr>
              <w:t>抽查对象范围</w:t>
            </w:r>
          </w:p>
        </w:tc>
        <w:tc>
          <w:tcPr>
            <w:tcW w:w="141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抽查时间</w:t>
            </w:r>
          </w:p>
        </w:tc>
        <w:tc>
          <w:tcPr>
            <w:tcW w:w="1530" w:type="dxa"/>
            <w:tcBorders>
              <w:tl2br w:val="nil"/>
              <w:tr2bl w:val="nil"/>
            </w:tcBorders>
            <w:vAlign w:val="center"/>
          </w:tcPr>
          <w:p>
            <w:pPr>
              <w:widowControl/>
              <w:spacing w:line="320" w:lineRule="exact"/>
              <w:ind w:right="-981" w:rightChars="-467" w:firstLine="211" w:firstLineChars="100"/>
              <w:rPr>
                <w:rFonts w:ascii="宋体" w:hAnsi="宋体" w:cs="宋体"/>
                <w:b/>
                <w:bCs/>
                <w:kern w:val="0"/>
                <w:szCs w:val="21"/>
              </w:rPr>
            </w:pPr>
            <w:r>
              <w:rPr>
                <w:rFonts w:hint="eastAsia" w:ascii="宋体" w:hAnsi="宋体" w:cs="宋体"/>
                <w:b/>
                <w:bCs/>
                <w:kern w:val="0"/>
                <w:szCs w:val="21"/>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15" w:type="dxa"/>
            <w:tcBorders>
              <w:tl2br w:val="nil"/>
              <w:tr2bl w:val="nil"/>
            </w:tcBorders>
            <w:vAlign w:val="center"/>
          </w:tcPr>
          <w:p>
            <w:pPr>
              <w:widowControl/>
              <w:spacing w:line="240" w:lineRule="exact"/>
              <w:jc w:val="center"/>
              <w:rPr>
                <w:rFonts w:ascii="宋体" w:hAnsi="宋体" w:cs="宋体"/>
                <w:kern w:val="0"/>
                <w:szCs w:val="21"/>
              </w:rPr>
            </w:pPr>
            <w:r>
              <w:rPr>
                <w:rFonts w:hint="eastAsia" w:ascii="宋体" w:hAnsi="宋体" w:cs="宋体"/>
              </w:rPr>
              <w:t>90</w:t>
            </w:r>
          </w:p>
        </w:tc>
        <w:tc>
          <w:tcPr>
            <w:tcW w:w="2130" w:type="dxa"/>
            <w:tcBorders>
              <w:tl2br w:val="nil"/>
              <w:tr2bl w:val="nil"/>
            </w:tcBorders>
            <w:vAlign w:val="center"/>
          </w:tcPr>
          <w:p>
            <w:pPr>
              <w:widowControl/>
              <w:spacing w:line="240" w:lineRule="exact"/>
              <w:jc w:val="left"/>
              <w:rPr>
                <w:rFonts w:ascii="宋体" w:hAnsi="宋体" w:cs="宋体"/>
                <w:kern w:val="0"/>
                <w:szCs w:val="21"/>
              </w:rPr>
            </w:pPr>
            <w:r>
              <w:rPr>
                <w:rFonts w:hint="eastAsia"/>
              </w:rPr>
              <w:t>对互联网上网服务营业场所的抽查</w:t>
            </w:r>
          </w:p>
        </w:tc>
        <w:tc>
          <w:tcPr>
            <w:tcW w:w="1080" w:type="dxa"/>
            <w:tcBorders>
              <w:tl2br w:val="nil"/>
              <w:tr2bl w:val="nil"/>
            </w:tcBorders>
            <w:vAlign w:val="center"/>
          </w:tcPr>
          <w:p>
            <w:pPr>
              <w:widowControl/>
              <w:spacing w:line="240" w:lineRule="exact"/>
              <w:jc w:val="center"/>
              <w:rPr>
                <w:rFonts w:ascii="宋体" w:hAnsi="宋体" w:cs="宋体"/>
                <w:kern w:val="0"/>
                <w:szCs w:val="21"/>
              </w:rPr>
            </w:pPr>
            <w:r>
              <w:rPr>
                <w:rFonts w:hint="eastAsia"/>
              </w:rPr>
              <w:t>定向</w:t>
            </w:r>
          </w:p>
        </w:tc>
        <w:tc>
          <w:tcPr>
            <w:tcW w:w="3120" w:type="dxa"/>
            <w:tcBorders>
              <w:tl2br w:val="nil"/>
              <w:tr2bl w:val="nil"/>
            </w:tcBorders>
            <w:vAlign w:val="center"/>
          </w:tcPr>
          <w:p>
            <w:pPr>
              <w:widowControl/>
              <w:spacing w:line="240" w:lineRule="exact"/>
              <w:jc w:val="left"/>
              <w:rPr>
                <w:rFonts w:ascii="宋体" w:hAnsi="宋体" w:cs="宋体"/>
                <w:kern w:val="0"/>
                <w:szCs w:val="21"/>
              </w:rPr>
            </w:pPr>
            <w:r>
              <w:rPr>
                <w:rFonts w:hint="eastAsia"/>
              </w:rPr>
              <w:t>1.证照是否齐全；2.是否违规接纳未成年人；3.是否实名登记上网。</w:t>
            </w:r>
          </w:p>
        </w:tc>
        <w:tc>
          <w:tcPr>
            <w:tcW w:w="1395" w:type="dxa"/>
            <w:tcBorders>
              <w:tl2br w:val="nil"/>
              <w:tr2bl w:val="nil"/>
            </w:tcBorders>
            <w:vAlign w:val="center"/>
          </w:tcPr>
          <w:p>
            <w:pPr>
              <w:widowControl/>
              <w:spacing w:line="240" w:lineRule="exact"/>
              <w:jc w:val="center"/>
              <w:rPr>
                <w:rFonts w:ascii="宋体" w:hAnsi="宋体" w:cs="宋体"/>
                <w:kern w:val="0"/>
                <w:szCs w:val="21"/>
              </w:rPr>
            </w:pPr>
            <w:r>
              <w:rPr>
                <w:rFonts w:hint="eastAsia"/>
              </w:rPr>
              <w:t>一般检查</w:t>
            </w:r>
          </w:p>
        </w:tc>
        <w:tc>
          <w:tcPr>
            <w:tcW w:w="2445" w:type="dxa"/>
            <w:tcBorders>
              <w:tl2br w:val="nil"/>
              <w:tr2bl w:val="nil"/>
            </w:tcBorders>
            <w:vAlign w:val="center"/>
          </w:tcPr>
          <w:p>
            <w:pPr>
              <w:widowControl/>
              <w:spacing w:line="240" w:lineRule="exact"/>
              <w:jc w:val="left"/>
              <w:rPr>
                <w:rFonts w:ascii="宋体" w:hAnsi="宋体" w:cs="宋体"/>
                <w:kern w:val="0"/>
                <w:szCs w:val="21"/>
              </w:rPr>
            </w:pPr>
            <w:r>
              <w:rPr>
                <w:rFonts w:hint="eastAsia"/>
              </w:rPr>
              <w:t>辖区内网吧</w:t>
            </w:r>
          </w:p>
        </w:tc>
        <w:tc>
          <w:tcPr>
            <w:tcW w:w="1410" w:type="dxa"/>
            <w:tcBorders>
              <w:tl2br w:val="nil"/>
              <w:tr2bl w:val="nil"/>
            </w:tcBorders>
            <w:vAlign w:val="center"/>
          </w:tcPr>
          <w:p>
            <w:pPr>
              <w:widowControl/>
              <w:spacing w:line="240" w:lineRule="exact"/>
              <w:jc w:val="center"/>
              <w:rPr>
                <w:rFonts w:ascii="宋体" w:hAnsi="宋体" w:cs="宋体"/>
                <w:spacing w:val="-10"/>
                <w:kern w:val="0"/>
                <w:szCs w:val="21"/>
              </w:rPr>
            </w:pPr>
            <w:r>
              <w:rPr>
                <w:rFonts w:hint="eastAsia"/>
              </w:rPr>
              <w:t>7月至9月</w:t>
            </w:r>
          </w:p>
        </w:tc>
        <w:tc>
          <w:tcPr>
            <w:tcW w:w="1530" w:type="dxa"/>
            <w:tcBorders>
              <w:tl2br w:val="nil"/>
              <w:tr2bl w:val="nil"/>
            </w:tcBorders>
            <w:vAlign w:val="center"/>
          </w:tcPr>
          <w:p>
            <w:pPr>
              <w:widowControl/>
              <w:spacing w:line="240" w:lineRule="exact"/>
              <w:jc w:val="left"/>
              <w:rPr>
                <w:rFonts w:ascii="宋体" w:hAnsi="宋体" w:cs="宋体"/>
                <w:spacing w:val="-10"/>
                <w:kern w:val="0"/>
                <w:szCs w:val="21"/>
              </w:rPr>
            </w:pPr>
            <w:r>
              <w:rPr>
                <w:rFonts w:hint="eastAsia"/>
              </w:rPr>
              <w:t>县文广旅体局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15" w:type="dxa"/>
            <w:tcBorders>
              <w:tl2br w:val="nil"/>
              <w:tr2bl w:val="nil"/>
            </w:tcBorders>
          </w:tcPr>
          <w:p>
            <w:pPr>
              <w:widowControl/>
              <w:spacing w:line="240" w:lineRule="exact"/>
              <w:jc w:val="center"/>
              <w:rPr>
                <w:rFonts w:ascii="宋体" w:hAnsi="宋体" w:cs="宋体"/>
              </w:rPr>
            </w:pPr>
          </w:p>
          <w:p>
            <w:pPr>
              <w:widowControl/>
              <w:spacing w:line="240" w:lineRule="exact"/>
              <w:jc w:val="center"/>
              <w:rPr>
                <w:rFonts w:ascii="宋体" w:hAnsi="宋体" w:cs="宋体"/>
                <w:kern w:val="0"/>
                <w:szCs w:val="21"/>
              </w:rPr>
            </w:pPr>
            <w:r>
              <w:rPr>
                <w:rFonts w:hint="eastAsia" w:ascii="宋体" w:hAnsi="宋体" w:cs="宋体"/>
              </w:rPr>
              <w:t>91</w:t>
            </w:r>
          </w:p>
        </w:tc>
        <w:tc>
          <w:tcPr>
            <w:tcW w:w="2130" w:type="dxa"/>
            <w:tcBorders>
              <w:tl2br w:val="nil"/>
              <w:tr2bl w:val="nil"/>
            </w:tcBorders>
            <w:vAlign w:val="center"/>
          </w:tcPr>
          <w:p>
            <w:pPr>
              <w:widowControl/>
              <w:spacing w:line="240" w:lineRule="exact"/>
              <w:jc w:val="left"/>
              <w:rPr>
                <w:rFonts w:ascii="宋体" w:hAnsi="宋体" w:cs="宋体"/>
                <w:kern w:val="0"/>
                <w:szCs w:val="21"/>
              </w:rPr>
            </w:pPr>
            <w:r>
              <w:rPr>
                <w:rFonts w:hint="eastAsia"/>
              </w:rPr>
              <w:t>对印刷企业的抽查</w:t>
            </w:r>
          </w:p>
        </w:tc>
        <w:tc>
          <w:tcPr>
            <w:tcW w:w="1080" w:type="dxa"/>
            <w:tcBorders>
              <w:tl2br w:val="nil"/>
              <w:tr2bl w:val="nil"/>
            </w:tcBorders>
            <w:vAlign w:val="center"/>
          </w:tcPr>
          <w:p>
            <w:pPr>
              <w:widowControl/>
              <w:spacing w:line="240" w:lineRule="exact"/>
              <w:jc w:val="center"/>
              <w:rPr>
                <w:rFonts w:ascii="宋体" w:hAnsi="宋体" w:cs="宋体"/>
                <w:kern w:val="0"/>
                <w:szCs w:val="21"/>
              </w:rPr>
            </w:pPr>
            <w:r>
              <w:rPr>
                <w:rFonts w:hint="eastAsia"/>
              </w:rPr>
              <w:t>定向</w:t>
            </w:r>
          </w:p>
        </w:tc>
        <w:tc>
          <w:tcPr>
            <w:tcW w:w="3120" w:type="dxa"/>
            <w:tcBorders>
              <w:tl2br w:val="nil"/>
              <w:tr2bl w:val="nil"/>
            </w:tcBorders>
            <w:vAlign w:val="center"/>
          </w:tcPr>
          <w:p>
            <w:pPr>
              <w:widowControl/>
              <w:spacing w:line="240" w:lineRule="exact"/>
              <w:jc w:val="left"/>
              <w:rPr>
                <w:rFonts w:ascii="宋体" w:hAnsi="宋体" w:cs="宋体"/>
                <w:kern w:val="0"/>
                <w:szCs w:val="21"/>
              </w:rPr>
            </w:pPr>
            <w:r>
              <w:rPr>
                <w:rFonts w:hint="eastAsia"/>
              </w:rPr>
              <w:t>1.证照是否齐全；2.是否印刷非法出版物；3.是否执行印刷五项制度。</w:t>
            </w:r>
          </w:p>
        </w:tc>
        <w:tc>
          <w:tcPr>
            <w:tcW w:w="1395" w:type="dxa"/>
            <w:tcBorders>
              <w:tl2br w:val="nil"/>
              <w:tr2bl w:val="nil"/>
            </w:tcBorders>
            <w:vAlign w:val="center"/>
          </w:tcPr>
          <w:p>
            <w:pPr>
              <w:widowControl/>
              <w:spacing w:line="240" w:lineRule="exact"/>
              <w:jc w:val="center"/>
              <w:rPr>
                <w:rFonts w:ascii="宋体" w:hAnsi="宋体" w:cs="宋体"/>
                <w:kern w:val="0"/>
                <w:szCs w:val="21"/>
              </w:rPr>
            </w:pPr>
            <w:r>
              <w:rPr>
                <w:rFonts w:hint="eastAsia"/>
              </w:rPr>
              <w:t>一般检查</w:t>
            </w:r>
          </w:p>
        </w:tc>
        <w:tc>
          <w:tcPr>
            <w:tcW w:w="2445" w:type="dxa"/>
            <w:tcBorders>
              <w:tl2br w:val="nil"/>
              <w:tr2bl w:val="nil"/>
            </w:tcBorders>
            <w:vAlign w:val="center"/>
          </w:tcPr>
          <w:p>
            <w:pPr>
              <w:widowControl/>
              <w:spacing w:line="240" w:lineRule="exact"/>
              <w:jc w:val="left"/>
              <w:rPr>
                <w:rFonts w:ascii="宋体" w:hAnsi="宋体" w:cs="宋体"/>
                <w:kern w:val="0"/>
                <w:szCs w:val="21"/>
              </w:rPr>
            </w:pPr>
            <w:r>
              <w:rPr>
                <w:rFonts w:hint="eastAsia" w:ascii="宋体" w:hAnsi="宋体"/>
                <w:kern w:val="0"/>
                <w:szCs w:val="21"/>
              </w:rPr>
              <w:t>县</w:t>
            </w:r>
            <w:r>
              <w:rPr>
                <w:rFonts w:hint="eastAsia"/>
              </w:rPr>
              <w:t>印刷复制企业</w:t>
            </w:r>
          </w:p>
        </w:tc>
        <w:tc>
          <w:tcPr>
            <w:tcW w:w="1410" w:type="dxa"/>
            <w:tcBorders>
              <w:tl2br w:val="nil"/>
              <w:tr2bl w:val="nil"/>
            </w:tcBorders>
            <w:vAlign w:val="center"/>
          </w:tcPr>
          <w:p>
            <w:pPr>
              <w:widowControl/>
              <w:spacing w:line="240" w:lineRule="exact"/>
              <w:jc w:val="center"/>
              <w:rPr>
                <w:rFonts w:ascii="宋体" w:hAnsi="宋体" w:cs="宋体"/>
                <w:spacing w:val="-10"/>
                <w:kern w:val="0"/>
                <w:szCs w:val="21"/>
              </w:rPr>
            </w:pPr>
            <w:r>
              <w:rPr>
                <w:rFonts w:hint="eastAsia"/>
              </w:rPr>
              <w:t>10月至11月</w:t>
            </w:r>
          </w:p>
        </w:tc>
        <w:tc>
          <w:tcPr>
            <w:tcW w:w="1530" w:type="dxa"/>
            <w:tcBorders>
              <w:tl2br w:val="nil"/>
              <w:tr2bl w:val="nil"/>
            </w:tcBorders>
            <w:vAlign w:val="center"/>
          </w:tcPr>
          <w:p>
            <w:pPr>
              <w:widowControl/>
              <w:spacing w:line="240" w:lineRule="exact"/>
              <w:jc w:val="left"/>
              <w:rPr>
                <w:rFonts w:ascii="宋体" w:hAnsi="宋体" w:cs="宋体"/>
                <w:spacing w:val="-10"/>
                <w:kern w:val="0"/>
                <w:szCs w:val="21"/>
              </w:rPr>
            </w:pPr>
            <w:r>
              <w:rPr>
                <w:rFonts w:hint="eastAsia"/>
              </w:rPr>
              <w:t>县文广旅体局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15" w:type="dxa"/>
            <w:tcBorders>
              <w:tl2br w:val="nil"/>
              <w:tr2bl w:val="nil"/>
            </w:tcBorders>
          </w:tcPr>
          <w:p>
            <w:pPr>
              <w:widowControl/>
              <w:spacing w:line="240" w:lineRule="exact"/>
              <w:jc w:val="center"/>
              <w:rPr>
                <w:rFonts w:ascii="宋体" w:hAnsi="宋体" w:cs="宋体"/>
              </w:rPr>
            </w:pPr>
          </w:p>
          <w:p>
            <w:pPr>
              <w:widowControl/>
              <w:spacing w:line="240" w:lineRule="exact"/>
              <w:jc w:val="center"/>
              <w:rPr>
                <w:rFonts w:ascii="宋体" w:hAnsi="宋体" w:cs="宋体"/>
                <w:kern w:val="0"/>
                <w:szCs w:val="21"/>
              </w:rPr>
            </w:pPr>
            <w:r>
              <w:rPr>
                <w:rFonts w:hint="eastAsia" w:ascii="宋体" w:hAnsi="宋体" w:cs="宋体"/>
              </w:rPr>
              <w:t>92</w:t>
            </w:r>
          </w:p>
        </w:tc>
        <w:tc>
          <w:tcPr>
            <w:tcW w:w="2130" w:type="dxa"/>
            <w:tcBorders>
              <w:tl2br w:val="nil"/>
              <w:tr2bl w:val="nil"/>
            </w:tcBorders>
            <w:vAlign w:val="center"/>
          </w:tcPr>
          <w:p>
            <w:pPr>
              <w:widowControl/>
              <w:spacing w:line="240" w:lineRule="exact"/>
              <w:jc w:val="left"/>
              <w:rPr>
                <w:rFonts w:ascii="宋体" w:hAnsi="宋体" w:cs="宋体"/>
                <w:kern w:val="0"/>
                <w:szCs w:val="21"/>
              </w:rPr>
            </w:pPr>
            <w:r>
              <w:rPr>
                <w:rFonts w:hint="eastAsia"/>
              </w:rPr>
              <w:t>对经营高危险性体育项目的抽查</w:t>
            </w:r>
          </w:p>
        </w:tc>
        <w:tc>
          <w:tcPr>
            <w:tcW w:w="1080" w:type="dxa"/>
            <w:tcBorders>
              <w:tl2br w:val="nil"/>
              <w:tr2bl w:val="nil"/>
            </w:tcBorders>
            <w:vAlign w:val="center"/>
          </w:tcPr>
          <w:p>
            <w:pPr>
              <w:widowControl/>
              <w:spacing w:line="240" w:lineRule="exact"/>
              <w:jc w:val="center"/>
              <w:rPr>
                <w:rFonts w:ascii="宋体" w:hAnsi="宋体" w:cs="宋体"/>
                <w:kern w:val="0"/>
                <w:szCs w:val="21"/>
              </w:rPr>
            </w:pPr>
            <w:r>
              <w:rPr>
                <w:rFonts w:hint="eastAsia"/>
              </w:rPr>
              <w:t>定向</w:t>
            </w:r>
          </w:p>
        </w:tc>
        <w:tc>
          <w:tcPr>
            <w:tcW w:w="3120" w:type="dxa"/>
            <w:tcBorders>
              <w:tl2br w:val="nil"/>
              <w:tr2bl w:val="nil"/>
            </w:tcBorders>
            <w:vAlign w:val="center"/>
          </w:tcPr>
          <w:p>
            <w:pPr>
              <w:widowControl/>
              <w:spacing w:line="240" w:lineRule="exact"/>
              <w:jc w:val="left"/>
              <w:rPr>
                <w:rFonts w:ascii="宋体" w:hAnsi="宋体" w:cs="宋体"/>
                <w:kern w:val="0"/>
                <w:szCs w:val="21"/>
              </w:rPr>
            </w:pPr>
            <w:r>
              <w:rPr>
                <w:rFonts w:hint="eastAsia"/>
              </w:rPr>
              <w:t>1.证照是否齐全；2.各项规章制度是否健全。</w:t>
            </w:r>
          </w:p>
        </w:tc>
        <w:tc>
          <w:tcPr>
            <w:tcW w:w="1395" w:type="dxa"/>
            <w:tcBorders>
              <w:tl2br w:val="nil"/>
              <w:tr2bl w:val="nil"/>
            </w:tcBorders>
            <w:vAlign w:val="center"/>
          </w:tcPr>
          <w:p>
            <w:pPr>
              <w:widowControl/>
              <w:spacing w:line="240" w:lineRule="exact"/>
              <w:jc w:val="center"/>
              <w:rPr>
                <w:rFonts w:ascii="宋体" w:hAnsi="宋体" w:cs="宋体"/>
                <w:kern w:val="0"/>
                <w:szCs w:val="21"/>
              </w:rPr>
            </w:pPr>
            <w:r>
              <w:rPr>
                <w:rFonts w:hint="eastAsia"/>
              </w:rPr>
              <w:t>一般检查</w:t>
            </w:r>
          </w:p>
        </w:tc>
        <w:tc>
          <w:tcPr>
            <w:tcW w:w="2445" w:type="dxa"/>
            <w:tcBorders>
              <w:tl2br w:val="nil"/>
              <w:tr2bl w:val="nil"/>
            </w:tcBorders>
            <w:vAlign w:val="center"/>
          </w:tcPr>
          <w:p>
            <w:pPr>
              <w:widowControl/>
              <w:spacing w:line="240" w:lineRule="exact"/>
              <w:jc w:val="left"/>
              <w:rPr>
                <w:rFonts w:ascii="宋体" w:hAnsi="宋体" w:cs="宋体"/>
                <w:kern w:val="0"/>
                <w:szCs w:val="21"/>
              </w:rPr>
            </w:pPr>
            <w:r>
              <w:rPr>
                <w:rFonts w:hint="eastAsia"/>
              </w:rPr>
              <w:t>辖区内游泳池</w:t>
            </w:r>
          </w:p>
        </w:tc>
        <w:tc>
          <w:tcPr>
            <w:tcW w:w="1410" w:type="dxa"/>
            <w:tcBorders>
              <w:tl2br w:val="nil"/>
              <w:tr2bl w:val="nil"/>
            </w:tcBorders>
            <w:vAlign w:val="center"/>
          </w:tcPr>
          <w:p>
            <w:pPr>
              <w:widowControl/>
              <w:spacing w:line="240" w:lineRule="exact"/>
              <w:jc w:val="center"/>
              <w:rPr>
                <w:rFonts w:ascii="宋体" w:hAnsi="宋体" w:cs="宋体"/>
                <w:spacing w:val="-10"/>
                <w:kern w:val="0"/>
                <w:szCs w:val="21"/>
              </w:rPr>
            </w:pPr>
            <w:r>
              <w:rPr>
                <w:rFonts w:hint="eastAsia"/>
              </w:rPr>
              <w:t>7月至9月</w:t>
            </w:r>
          </w:p>
        </w:tc>
        <w:tc>
          <w:tcPr>
            <w:tcW w:w="1530" w:type="dxa"/>
            <w:tcBorders>
              <w:tl2br w:val="nil"/>
              <w:tr2bl w:val="nil"/>
            </w:tcBorders>
            <w:vAlign w:val="center"/>
          </w:tcPr>
          <w:p>
            <w:pPr>
              <w:widowControl/>
              <w:spacing w:line="240" w:lineRule="exact"/>
              <w:jc w:val="left"/>
              <w:rPr>
                <w:rFonts w:ascii="宋体" w:hAnsi="宋体" w:cs="宋体"/>
                <w:spacing w:val="-10"/>
                <w:kern w:val="0"/>
                <w:szCs w:val="21"/>
              </w:rPr>
            </w:pPr>
            <w:r>
              <w:rPr>
                <w:rFonts w:hint="eastAsia"/>
              </w:rPr>
              <w:t>县文广旅体局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1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93</w:t>
            </w:r>
          </w:p>
        </w:tc>
        <w:tc>
          <w:tcPr>
            <w:tcW w:w="2130" w:type="dxa"/>
            <w:tcBorders>
              <w:tl2br w:val="nil"/>
              <w:tr2bl w:val="nil"/>
            </w:tcBorders>
            <w:vAlign w:val="center"/>
          </w:tcPr>
          <w:p>
            <w:pPr>
              <w:widowControl/>
              <w:spacing w:line="240" w:lineRule="exact"/>
              <w:jc w:val="left"/>
            </w:pPr>
            <w:r>
              <w:rPr>
                <w:rFonts w:hint="eastAsia"/>
              </w:rPr>
              <w:t>污染源的执法抽查</w:t>
            </w:r>
          </w:p>
        </w:tc>
        <w:tc>
          <w:tcPr>
            <w:tcW w:w="1080" w:type="dxa"/>
            <w:tcBorders>
              <w:tl2br w:val="nil"/>
              <w:tr2bl w:val="nil"/>
            </w:tcBorders>
            <w:vAlign w:val="center"/>
          </w:tcPr>
          <w:p>
            <w:pPr>
              <w:widowControl/>
              <w:spacing w:line="240" w:lineRule="exact"/>
              <w:jc w:val="center"/>
            </w:pPr>
            <w:r>
              <w:rPr>
                <w:rFonts w:hint="eastAsia"/>
              </w:rPr>
              <w:t>不定向</w:t>
            </w:r>
          </w:p>
        </w:tc>
        <w:tc>
          <w:tcPr>
            <w:tcW w:w="3120" w:type="dxa"/>
            <w:tcBorders>
              <w:tl2br w:val="nil"/>
              <w:tr2bl w:val="nil"/>
            </w:tcBorders>
            <w:vAlign w:val="center"/>
          </w:tcPr>
          <w:p>
            <w:pPr>
              <w:widowControl/>
              <w:spacing w:line="240" w:lineRule="exact"/>
              <w:jc w:val="left"/>
            </w:pPr>
            <w:r>
              <w:rPr>
                <w:rFonts w:hint="eastAsia"/>
              </w:rPr>
              <w:t>对广东省环境执法一体化平台内污染源环保审批手续以及守法情况和环保管理情况的监督检查</w:t>
            </w:r>
          </w:p>
        </w:tc>
        <w:tc>
          <w:tcPr>
            <w:tcW w:w="1395" w:type="dxa"/>
            <w:tcBorders>
              <w:tl2br w:val="nil"/>
              <w:tr2bl w:val="nil"/>
            </w:tcBorders>
            <w:vAlign w:val="center"/>
          </w:tcPr>
          <w:p>
            <w:pPr>
              <w:widowControl/>
              <w:spacing w:line="240" w:lineRule="exact"/>
              <w:jc w:val="center"/>
            </w:pPr>
            <w:r>
              <w:rPr>
                <w:rFonts w:hint="eastAsia"/>
              </w:rPr>
              <w:t>重点检查</w:t>
            </w:r>
          </w:p>
        </w:tc>
        <w:tc>
          <w:tcPr>
            <w:tcW w:w="2445" w:type="dxa"/>
            <w:tcBorders>
              <w:tl2br w:val="nil"/>
              <w:tr2bl w:val="nil"/>
            </w:tcBorders>
            <w:vAlign w:val="center"/>
          </w:tcPr>
          <w:p>
            <w:pPr>
              <w:widowControl/>
              <w:spacing w:line="240" w:lineRule="exact"/>
              <w:jc w:val="left"/>
            </w:pPr>
            <w:r>
              <w:rPr>
                <w:rFonts w:hint="eastAsia"/>
              </w:rPr>
              <w:t>辖区纳入广东省环境执法一体化平台内所有污染源</w:t>
            </w:r>
          </w:p>
        </w:tc>
        <w:tc>
          <w:tcPr>
            <w:tcW w:w="1410" w:type="dxa"/>
            <w:tcBorders>
              <w:tl2br w:val="nil"/>
              <w:tr2bl w:val="nil"/>
            </w:tcBorders>
            <w:vAlign w:val="center"/>
          </w:tcPr>
          <w:p>
            <w:pPr>
              <w:widowControl/>
              <w:spacing w:line="240" w:lineRule="exact"/>
              <w:jc w:val="center"/>
            </w:pPr>
            <w:r>
              <w:rPr>
                <w:rFonts w:hint="eastAsia"/>
              </w:rPr>
              <w:t>全年</w:t>
            </w:r>
          </w:p>
        </w:tc>
        <w:tc>
          <w:tcPr>
            <w:tcW w:w="1530" w:type="dxa"/>
            <w:tcBorders>
              <w:tl2br w:val="nil"/>
              <w:tr2bl w:val="nil"/>
            </w:tcBorders>
            <w:vAlign w:val="center"/>
          </w:tcPr>
          <w:p>
            <w:pPr>
              <w:widowControl/>
              <w:spacing w:line="240" w:lineRule="exact"/>
              <w:jc w:val="left"/>
            </w:pPr>
            <w:r>
              <w:rPr>
                <w:rFonts w:hint="eastAsia"/>
              </w:rPr>
              <w:t>市生态环境局连平分局</w:t>
            </w:r>
          </w:p>
        </w:tc>
      </w:tr>
    </w:tbl>
    <w:p>
      <w:pPr>
        <w:pStyle w:val="2"/>
      </w:pPr>
    </w:p>
    <w:p>
      <w:pPr>
        <w:rPr>
          <w:rFonts w:ascii="黑体" w:hAnsi="黑体" w:eastAsia="黑体" w:cs="黑体"/>
          <w:sz w:val="32"/>
          <w:szCs w:val="32"/>
        </w:rPr>
      </w:pP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4130B"/>
    <w:rsid w:val="18D41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_Style 5"/>
    <w:basedOn w:val="1"/>
    <w:qFormat/>
    <w:uiPriority w:val="0"/>
    <w:pPr>
      <w:ind w:firstLine="20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连平县市场监督管理局</Company>
  <Pages>1</Pages>
  <Words>0</Words>
  <Characters>0</Characters>
  <Lines>0</Lines>
  <Paragraphs>0</Paragraphs>
  <TotalTime>5</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2022-04-26T03:00:00Z</dcterms:created>
  <dc:creator>叶颖_连平</dc:creator>
  <cp:lastModifiedBy>叶颖_连平</cp:lastModifiedBy>
  <dcterms:modified xsi:type="dcterms:W3CDTF">2022-04-26T03:06:54Z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