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50" w:after="0" w:afterLines="50" w:line="560" w:lineRule="exact"/>
        <w:jc w:val="left"/>
        <w:textAlignment w:val="auto"/>
        <w:outlineLvl w:val="2"/>
        <w:rPr>
          <w:rFonts w:hint="eastAsia" w:ascii="CESI黑体-GB2312" w:hAnsi="CESI黑体-GB2312" w:eastAsia="CESI黑体-GB2312" w:cs="CESI黑体-GB2312"/>
          <w:b w:val="0"/>
          <w:bCs w:val="0"/>
          <w:spacing w:val="0"/>
          <w:w w:val="100"/>
          <w:kern w:val="2"/>
          <w:position w:val="0"/>
          <w:sz w:val="32"/>
          <w:szCs w:val="32"/>
          <w:shd w:val="clear" w:color="auto" w:fill="auto"/>
          <w:lang w:val="en-US" w:eastAsia="zh-CN" w:bidi="ar-SA"/>
        </w:rPr>
      </w:pPr>
      <w:r>
        <w:rPr>
          <w:rFonts w:hint="eastAsia" w:ascii="CESI黑体-GB2312" w:hAnsi="CESI黑体-GB2312" w:eastAsia="CESI黑体-GB2312" w:cs="CESI黑体-GB2312"/>
          <w:b w:val="0"/>
          <w:bCs w:val="0"/>
          <w:spacing w:val="0"/>
          <w:w w:val="100"/>
          <w:kern w:val="2"/>
          <w:position w:val="0"/>
          <w:sz w:val="32"/>
          <w:szCs w:val="32"/>
          <w:shd w:val="clear" w:color="auto" w:fill="auto"/>
          <w:lang w:val="en-US" w:eastAsia="zh-CN" w:bidi="ar-SA"/>
        </w:rPr>
        <w:t>附件</w:t>
      </w:r>
    </w:p>
    <w:p>
      <w:pPr>
        <w:pStyle w:val="2"/>
        <w:keepNext/>
        <w:keepLines/>
        <w:pageBreakBefore w:val="0"/>
        <w:widowControl w:val="0"/>
        <w:kinsoku/>
        <w:wordWrap/>
        <w:overflowPunct/>
        <w:topLinePunct w:val="0"/>
        <w:autoSpaceDE/>
        <w:autoSpaceDN/>
        <w:bidi w:val="0"/>
        <w:adjustRightInd/>
        <w:snapToGrid/>
        <w:spacing w:before="0" w:beforeLines="50" w:after="0" w:afterLines="50" w:line="560" w:lineRule="exact"/>
        <w:jc w:val="center"/>
        <w:textAlignment w:val="auto"/>
        <w:outlineLvl w:val="2"/>
        <w:rPr>
          <w:rFonts w:hint="eastAsia" w:ascii="方正小标宋简体" w:hAnsi="方正小标宋简体" w:eastAsia="方正小标宋简体" w:cs="方正小标宋简体"/>
          <w:b w:val="0"/>
          <w:bCs w:val="0"/>
          <w:spacing w:val="0"/>
          <w:w w:val="100"/>
          <w:kern w:val="2"/>
          <w:position w:val="0"/>
          <w:sz w:val="44"/>
          <w:szCs w:val="44"/>
          <w:shd w:val="clear" w:color="auto" w:fill="auto"/>
          <w:lang w:val="en-US" w:eastAsia="zh-CN" w:bidi="ar-SA"/>
        </w:rPr>
      </w:pPr>
      <w:r>
        <w:rPr>
          <w:rFonts w:hint="eastAsia" w:ascii="方正小标宋简体" w:hAnsi="方正小标宋简体" w:eastAsia="方正小标宋简体" w:cs="方正小标宋简体"/>
          <w:b w:val="0"/>
          <w:bCs w:val="0"/>
          <w:spacing w:val="0"/>
          <w:w w:val="100"/>
          <w:kern w:val="2"/>
          <w:position w:val="0"/>
          <w:sz w:val="44"/>
          <w:szCs w:val="44"/>
          <w:shd w:val="clear" w:color="auto" w:fill="auto"/>
          <w:lang w:val="en-US" w:eastAsia="zh-CN" w:bidi="ar-SA"/>
        </w:rPr>
        <w:t>连平县农村宅基地审批管理工作制度</w:t>
      </w:r>
    </w:p>
    <w:p>
      <w:pPr>
        <w:jc w:val="center"/>
        <w:rPr>
          <w:rFonts w:hint="eastAsia" w:ascii="CESI仿宋-GB2312" w:hAnsi="CESI仿宋-GB2312" w:eastAsia="CESI仿宋-GB2312" w:cs="CESI仿宋-GB2312"/>
          <w:sz w:val="36"/>
          <w:szCs w:val="36"/>
          <w:lang w:val="en-US" w:eastAsia="zh-CN"/>
        </w:rPr>
      </w:pPr>
      <w:r>
        <w:rPr>
          <w:rFonts w:hint="eastAsia" w:ascii="CESI仿宋-GB2312" w:hAnsi="CESI仿宋-GB2312" w:eastAsia="CESI仿宋-GB2312" w:cs="CESI仿宋-GB2312"/>
          <w:b w:val="0"/>
          <w:bCs w:val="0"/>
          <w:spacing w:val="0"/>
          <w:w w:val="100"/>
          <w:kern w:val="2"/>
          <w:position w:val="0"/>
          <w:sz w:val="36"/>
          <w:szCs w:val="36"/>
          <w:shd w:val="clear" w:color="auto" w:fill="auto"/>
          <w:lang w:val="en-US" w:eastAsia="zh-CN" w:bidi="ar-SA"/>
        </w:rPr>
        <w:t>（征求意见稿）</w:t>
      </w:r>
    </w:p>
    <w:p>
      <w:pPr>
        <w:rPr>
          <w:rFonts w:hint="eastAsia"/>
          <w:lang w:val="en-US" w:eastAsia="zh-CN"/>
        </w:rPr>
      </w:pPr>
    </w:p>
    <w:p>
      <w:pPr>
        <w:pStyle w:val="3"/>
        <w:numPr>
          <w:ilvl w:val="1"/>
          <w:numId w:val="0"/>
        </w:numPr>
        <w:ind w:leftChars="0" w:right="0" w:rightChars="0"/>
        <w:jc w:val="center"/>
        <w:rPr>
          <w:rFonts w:hint="eastAsia"/>
          <w:b w:val="0"/>
          <w:bCs/>
        </w:rPr>
      </w:pPr>
      <w:r>
        <w:rPr>
          <w:rFonts w:hint="eastAsia"/>
          <w:b w:val="0"/>
          <w:bCs/>
          <w:lang w:eastAsia="zh-CN"/>
        </w:rPr>
        <w:t>第一章</w:t>
      </w:r>
      <w:r>
        <w:rPr>
          <w:rFonts w:hint="eastAsia"/>
          <w:b w:val="0"/>
          <w:bCs/>
          <w:lang w:val="en-US" w:eastAsia="zh-CN"/>
        </w:rPr>
        <w:t xml:space="preserve"> 总则</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为贯彻落实《农业农村部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自然资源部关于规范农村宅基地审批管理的通知》（农经发〔</w:t>
      </w:r>
      <w:r>
        <w:rPr>
          <w:rFonts w:hint="eastAsia" w:asciiTheme="minorEastAsia" w:hAnsiTheme="minorEastAsia" w:eastAsiaTheme="minorEastAsia" w:cstheme="minorEastAsia"/>
          <w:sz w:val="32"/>
          <w:szCs w:val="32"/>
        </w:rPr>
        <w:t>2019</w:t>
      </w:r>
      <w:r>
        <w:rPr>
          <w:rFonts w:hint="eastAsia" w:ascii="仿宋_GB2312" w:hAnsi="仿宋_GB2312" w:eastAsia="仿宋_GB2312" w:cs="仿宋_GB2312"/>
          <w:sz w:val="32"/>
          <w:szCs w:val="32"/>
        </w:rPr>
        <w:t>〕</w:t>
      </w:r>
      <w:r>
        <w:rPr>
          <w:rFonts w:hint="eastAsia" w:asciiTheme="minorEastAsia" w:hAnsiTheme="minorEastAsia" w:eastAsiaTheme="minorEastAsia" w:cstheme="minorEastAsia"/>
          <w:sz w:val="32"/>
          <w:szCs w:val="32"/>
        </w:rPr>
        <w:t>6</w:t>
      </w:r>
      <w:r>
        <w:rPr>
          <w:rFonts w:hint="eastAsia" w:ascii="仿宋_GB2312" w:hAnsi="仿宋_GB2312" w:eastAsia="仿宋_GB2312" w:cs="仿宋_GB2312"/>
          <w:sz w:val="32"/>
          <w:szCs w:val="32"/>
        </w:rPr>
        <w:t>号）《广东省农业农村厅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广东省自然资源厅关于规范农村宅基地审批管理的通知》（粤农农规〔</w:t>
      </w:r>
      <w:r>
        <w:rPr>
          <w:rFonts w:hint="eastAsia" w:asciiTheme="minorEastAsia" w:hAnsiTheme="minorEastAsia" w:eastAsiaTheme="minorEastAsia" w:cstheme="minorEastAsia"/>
          <w:sz w:val="32"/>
          <w:szCs w:val="32"/>
        </w:rPr>
        <w:t>2020</w:t>
      </w:r>
      <w:r>
        <w:rPr>
          <w:rFonts w:hint="eastAsia" w:ascii="仿宋_GB2312" w:hAnsi="仿宋_GB2312" w:eastAsia="仿宋_GB2312" w:cs="仿宋_GB2312"/>
          <w:sz w:val="32"/>
          <w:szCs w:val="32"/>
        </w:rPr>
        <w:t>〕</w:t>
      </w:r>
      <w:r>
        <w:rPr>
          <w:rFonts w:hint="eastAsia" w:asciiTheme="minorEastAsia" w:hAnsiTheme="minorEastAsia" w:eastAsiaTheme="minorEastAsia" w:cstheme="minorEastAsia"/>
          <w:sz w:val="32"/>
          <w:szCs w:val="32"/>
        </w:rPr>
        <w:t>3</w:t>
      </w:r>
      <w:r>
        <w:rPr>
          <w:rFonts w:hint="eastAsia" w:ascii="仿宋_GB2312" w:hAnsi="仿宋_GB2312" w:eastAsia="仿宋_GB2312" w:cs="仿宋_GB2312"/>
          <w:sz w:val="32"/>
          <w:szCs w:val="32"/>
        </w:rPr>
        <w:t>号）及《中共广东省委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广东省人民政府关于加强乡村振兴重点工作决胜全面建成小康社会的实施意见》（粤发〔</w:t>
      </w:r>
      <w:r>
        <w:rPr>
          <w:rFonts w:hint="eastAsia" w:asciiTheme="minorEastAsia" w:hAnsiTheme="minorEastAsia" w:eastAsiaTheme="minorEastAsia" w:cstheme="minorEastAsia"/>
          <w:sz w:val="32"/>
          <w:szCs w:val="32"/>
        </w:rPr>
        <w:t>2020</w:t>
      </w:r>
      <w:r>
        <w:rPr>
          <w:rFonts w:hint="eastAsia" w:ascii="仿宋_GB2312" w:hAnsi="仿宋_GB2312" w:eastAsia="仿宋_GB2312" w:cs="仿宋_GB2312"/>
          <w:sz w:val="32"/>
          <w:szCs w:val="32"/>
        </w:rPr>
        <w:t>〕</w:t>
      </w:r>
      <w:r>
        <w:rPr>
          <w:rFonts w:hint="eastAsia" w:asciiTheme="minorEastAsia" w:hAnsiTheme="minorEastAsia" w:eastAsiaTheme="minorEastAsia" w:cstheme="minorEastAsia"/>
          <w:sz w:val="32"/>
          <w:szCs w:val="32"/>
        </w:rPr>
        <w:t>4</w:t>
      </w:r>
      <w:r>
        <w:rPr>
          <w:rFonts w:hint="eastAsia" w:ascii="仿宋_GB2312" w:hAnsi="仿宋_GB2312" w:eastAsia="仿宋_GB2312" w:cs="仿宋_GB2312"/>
          <w:sz w:val="32"/>
          <w:szCs w:val="32"/>
        </w:rPr>
        <w:t>号）《河源市农业农村局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河源市自然资源局关于印发河源市农村宅基地审批管理工作指引（2024版）的通知》（河农农函〔2024〕4号）</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w:t>
      </w:r>
      <w:r>
        <w:rPr>
          <w:rFonts w:hint="eastAsia" w:cs="仿宋_GB2312"/>
          <w:sz w:val="32"/>
          <w:szCs w:val="32"/>
          <w:lang w:eastAsia="zh-CN"/>
        </w:rPr>
        <w:t>连平县</w:t>
      </w:r>
      <w:r>
        <w:rPr>
          <w:rFonts w:hint="eastAsia" w:ascii="仿宋_GB2312" w:hAnsi="仿宋_GB2312" w:eastAsia="仿宋_GB2312" w:cs="仿宋_GB2312"/>
          <w:sz w:val="32"/>
          <w:szCs w:val="32"/>
        </w:rPr>
        <w:t>农业农村局</w:t>
      </w:r>
      <w:r>
        <w:rPr>
          <w:rFonts w:hint="eastAsia" w:cs="仿宋_GB2312"/>
          <w:sz w:val="32"/>
          <w:szCs w:val="32"/>
          <w:lang w:val="en-US" w:eastAsia="zh-CN"/>
        </w:rPr>
        <w:t xml:space="preserve"> </w:t>
      </w:r>
      <w:r>
        <w:rPr>
          <w:rFonts w:hint="eastAsia" w:cs="仿宋_GB2312"/>
          <w:sz w:val="32"/>
          <w:szCs w:val="32"/>
          <w:lang w:eastAsia="zh-CN"/>
        </w:rPr>
        <w:t>连平县</w:t>
      </w:r>
      <w:r>
        <w:rPr>
          <w:rFonts w:hint="eastAsia" w:ascii="仿宋_GB2312" w:hAnsi="仿宋_GB2312" w:eastAsia="仿宋_GB2312" w:cs="仿宋_GB2312"/>
          <w:sz w:val="32"/>
          <w:szCs w:val="32"/>
        </w:rPr>
        <w:t>自然资源局</w:t>
      </w:r>
      <w:r>
        <w:rPr>
          <w:rFonts w:hint="eastAsia" w:cs="仿宋_GB2312"/>
          <w:sz w:val="32"/>
          <w:szCs w:val="32"/>
          <w:lang w:eastAsia="zh-CN"/>
        </w:rPr>
        <w:t>印发连平县</w:t>
      </w:r>
      <w:r>
        <w:rPr>
          <w:rFonts w:hint="eastAsia" w:ascii="仿宋_GB2312" w:hAnsi="仿宋_GB2312" w:eastAsia="仿宋_GB2312" w:cs="仿宋_GB2312"/>
          <w:sz w:val="32"/>
          <w:szCs w:val="32"/>
        </w:rPr>
        <w:t>农村宅基地审批管理工作</w:t>
      </w:r>
      <w:r>
        <w:rPr>
          <w:rFonts w:hint="eastAsia" w:cs="仿宋_GB2312"/>
          <w:sz w:val="32"/>
          <w:szCs w:val="32"/>
          <w:lang w:eastAsia="zh-CN"/>
        </w:rPr>
        <w:t>制度</w:t>
      </w:r>
      <w:r>
        <w:rPr>
          <w:rFonts w:hint="eastAsia" w:ascii="仿宋_GB2312" w:hAnsi="仿宋_GB2312" w:eastAsia="仿宋_GB2312" w:cs="仿宋_GB2312"/>
          <w:sz w:val="32"/>
          <w:szCs w:val="32"/>
        </w:rPr>
        <w:t>（</w:t>
      </w:r>
      <w:r>
        <w:rPr>
          <w:rFonts w:hint="eastAsia" w:cs="仿宋_GB2312"/>
          <w:sz w:val="32"/>
          <w:szCs w:val="32"/>
          <w:lang w:eastAsia="zh-CN"/>
        </w:rPr>
        <w:t>试行</w:t>
      </w:r>
      <w:r>
        <w:rPr>
          <w:rFonts w:hint="eastAsia" w:ascii="仿宋_GB2312" w:hAnsi="仿宋_GB2312" w:eastAsia="仿宋_GB2312" w:cs="仿宋_GB2312"/>
          <w:sz w:val="32"/>
          <w:szCs w:val="32"/>
        </w:rPr>
        <w:t>）的通知》（</w:t>
      </w:r>
      <w:r>
        <w:rPr>
          <w:rFonts w:hint="eastAsia" w:cs="仿宋_GB2312"/>
          <w:sz w:val="32"/>
          <w:szCs w:val="32"/>
          <w:lang w:eastAsia="zh-CN"/>
        </w:rPr>
        <w:t>连</w:t>
      </w:r>
      <w:r>
        <w:rPr>
          <w:rFonts w:hint="eastAsia" w:ascii="仿宋_GB2312" w:hAnsi="仿宋_GB2312" w:eastAsia="仿宋_GB2312" w:cs="仿宋_GB2312"/>
          <w:sz w:val="32"/>
          <w:szCs w:val="32"/>
        </w:rPr>
        <w:t>农农〔202</w:t>
      </w:r>
      <w:r>
        <w:rPr>
          <w:rFonts w:hint="eastAsia" w:cs="仿宋_GB2312"/>
          <w:sz w:val="32"/>
          <w:szCs w:val="32"/>
          <w:lang w:val="en-US" w:eastAsia="zh-CN"/>
        </w:rPr>
        <w:t>0</w:t>
      </w:r>
      <w:r>
        <w:rPr>
          <w:rFonts w:hint="eastAsia" w:ascii="仿宋_GB2312" w:hAnsi="仿宋_GB2312" w:eastAsia="仿宋_GB2312" w:cs="仿宋_GB2312"/>
          <w:sz w:val="32"/>
          <w:szCs w:val="32"/>
        </w:rPr>
        <w:t>〕</w:t>
      </w:r>
      <w:r>
        <w:rPr>
          <w:rFonts w:hint="eastAsia" w:cs="仿宋_GB2312"/>
          <w:sz w:val="32"/>
          <w:szCs w:val="32"/>
          <w:lang w:val="en-US" w:eastAsia="zh-CN"/>
        </w:rPr>
        <w:t>66</w:t>
      </w:r>
      <w:r>
        <w:rPr>
          <w:rFonts w:hint="eastAsia" w:ascii="仿宋_GB2312" w:hAnsi="仿宋_GB2312" w:eastAsia="仿宋_GB2312" w:cs="仿宋_GB2312"/>
          <w:sz w:val="32"/>
          <w:szCs w:val="32"/>
        </w:rPr>
        <w:t>号），规范农村宅基地审批管理工作，推进美丽乡村建设和实施乡村振兴战略，根据《中华人民共和国土地管理法》《中华人民共和国城乡规划法》《中华人民共和国建筑法》《河源市农村村民住房建设管理办法》等法律法规</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，现结合实际，制定</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县农村宅基地审批管理工作制度。</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spacing w:val="0"/>
          <w:w w:val="100"/>
          <w:kern w:val="2"/>
          <w:position w:val="0"/>
          <w:sz w:val="32"/>
          <w:szCs w:val="32"/>
          <w:highlight w:val="none"/>
          <w:shd w:val="clear" w:color="auto" w:fill="auto"/>
          <w:lang w:val="en-US" w:eastAsia="zh-CN" w:bidi="ar-SA"/>
        </w:rPr>
        <w:t>全县农村住房集中建设试点地区，适用本制度。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shd w:val="clear" w:color="auto" w:fill="auto"/>
          <w:lang w:val="en-US" w:eastAsia="zh-CN" w:bidi="en-US"/>
        </w:rPr>
      </w:pPr>
      <w:r>
        <w:rPr>
          <w:rFonts w:hint="eastAsia" w:ascii="楷体_GB2312" w:hAnsi="楷体_GB2312" w:eastAsia="楷体_GB2312" w:cs="楷体_GB2312"/>
          <w:sz w:val="32"/>
          <w:szCs w:val="32"/>
        </w:rPr>
        <w:t>第二条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color w:val="000000"/>
          <w:spacing w:val="0"/>
          <w:w w:val="100"/>
          <w:position w:val="0"/>
          <w:sz w:val="32"/>
          <w:szCs w:val="32"/>
          <w:shd w:val="clear" w:color="auto" w:fill="auto"/>
          <w:lang w:val="en-US" w:eastAsia="zh-CN" w:bidi="en-US"/>
        </w:rPr>
        <w:t>县行政区域内农村村民在农民集体土地上新建、改建、重建住房（以下统称村民建房）及其管理，使用本工作制度。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本工作制度所称农村村民，是指具有本县居民户口的农村集体经济组织成员。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本工作制度所称村民建房，是指村民在其宅基地上建设的住宅房屋。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本工作制度所称村民建房，包括村民个人建房和集体建房。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农村村民建房应当遵循以下基本原则：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（一）符合规划原则。</w:t>
      </w:r>
      <w:r>
        <w:rPr>
          <w:rFonts w:hint="eastAsia" w:ascii="仿宋_GB2312" w:hAnsi="仿宋_GB2312" w:eastAsia="仿宋_GB2312" w:cs="仿宋_GB2312"/>
          <w:sz w:val="32"/>
          <w:szCs w:val="32"/>
          <w:lang w:val="en-US" w:eastAsia="zh-CN"/>
        </w:rPr>
        <w:t>严格落实土地用途管理，农村村民建住宅应当符合乡镇国土空间规划、村庄规划。合理安排宅基地用地，严格控制新增宅基地占用农用地，不得占用永久基本农田；涉及占用农用地的，应当依法先行办理农用地转用手续。不符合规划要求的，不得批准建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（二）“一户一宅”原则。</w:t>
      </w:r>
      <w:r>
        <w:rPr>
          <w:rFonts w:hint="eastAsia" w:ascii="仿宋_GB2312" w:hAnsi="仿宋_GB2312" w:eastAsia="仿宋_GB2312" w:cs="仿宋_GB2312"/>
          <w:sz w:val="32"/>
          <w:szCs w:val="32"/>
          <w:lang w:val="en-US" w:eastAsia="zh-CN"/>
        </w:rPr>
        <w:t>严格落实“一户一宅”的法律规定，农村村民一户只能拥有一处宅基地。农村村民应严格按照批准面积和建房标准建设住宅，禁止未批先建、超面积占用宅基地。经批准易地建造住宅的，应严格按照“建新拆旧”要求，将原宅基地交还村集体。农村村民出卖、出租、赠与住宅后，再申请宅基地的不予批准。</w:t>
      </w:r>
    </w:p>
    <w:p>
      <w:pPr>
        <w:pageBreakBefore w:val="0"/>
        <w:widowControl w:val="0"/>
        <w:shd w:val="clear" w:color="auto" w:fill="auto"/>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Times New Roman" w:cs="Times New Roman"/>
          <w:lang w:val="en-US" w:eastAsia="zh-CN"/>
        </w:rPr>
      </w:pPr>
      <w:r>
        <w:rPr>
          <w:rFonts w:hint="eastAsia" w:ascii="仿宋_GB2312" w:hAnsi="仿宋_GB2312" w:eastAsia="仿宋_GB2312" w:cs="仿宋_GB2312"/>
          <w:b/>
          <w:bCs/>
          <w:sz w:val="32"/>
          <w:szCs w:val="32"/>
          <w:lang w:val="en-US" w:eastAsia="zh-CN"/>
        </w:rPr>
        <w:t>（三）简政放权原则。</w:t>
      </w:r>
      <w:r>
        <w:rPr>
          <w:rFonts w:hint="eastAsia" w:ascii="仿宋_GB2312" w:hAnsi="仿宋_GB2312" w:eastAsia="仿宋_GB2312" w:cs="仿宋_GB2312"/>
          <w:sz w:val="32"/>
          <w:szCs w:val="32"/>
          <w:lang w:val="en-US" w:eastAsia="zh-CN"/>
        </w:rPr>
        <w:t>农村村民住宅用地，由乡镇人民政府审核批准。宅基地审批管理应按深化“放管服”改革要求，重心下移，由乡镇政府按照完善基层治理体系要求，建立一个窗口受理、多部门内部联动集中办公的宅基地建房联审联办制度，一站式为群众提供便捷高效服务。</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120" w:after="120" w:line="580" w:lineRule="exact"/>
        <w:ind w:leftChars="0" w:right="0" w:rightChars="0"/>
        <w:jc w:val="center"/>
        <w:textAlignment w:val="auto"/>
        <w:rPr>
          <w:rFonts w:hint="eastAsia" w:ascii="楷体_GB2312" w:hAnsi="楷体_GB2312" w:eastAsia="楷体_GB2312" w:cs="楷体_GB2312"/>
          <w:sz w:val="32"/>
          <w:szCs w:val="32"/>
          <w:lang w:val="en-US" w:eastAsia="zh-CN"/>
        </w:rPr>
      </w:pPr>
      <w:r>
        <w:rPr>
          <w:rFonts w:hint="eastAsia" w:ascii="CESI黑体-GB2312" w:hAnsi="CESI黑体-GB2312" w:eastAsia="CESI黑体-GB2312" w:cs="CESI黑体-GB2312"/>
          <w:sz w:val="32"/>
          <w:szCs w:val="32"/>
          <w:lang w:val="en-US" w:eastAsia="zh-CN"/>
        </w:rPr>
        <w:t>第二章 宅基地申请资格条件及用地标准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农村村民符合下列条件之一的，可以以户为单位申请宅基地建房: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（一）同户居住家庭，因家庭成员已达到法定结婚年龄，需要建房分户居住的；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（二）原有的宅基地占地面积未达到规定的宅基地占地面积标准，需要在原址改建、扩建或者易地新建的；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（三）因村镇规划调整、国家、集体建设需要或者移民搬迁，需要易地新建的；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（四）原有住房因自然灾害或者其他原因损毁，需要易地新建的；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（五）属危旧住房需要拆除重建的；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i w:val="0"/>
          <w:iCs w:val="0"/>
          <w:sz w:val="32"/>
          <w:szCs w:val="32"/>
          <w:u w:val="none"/>
          <w:lang w:val="en-US" w:eastAsia="zh-CN"/>
        </w:rPr>
        <w:t>第五条</w:t>
      </w:r>
      <w:r>
        <w:rPr>
          <w:rFonts w:hint="eastAsia" w:ascii="仿宋_GB2312" w:hAnsi="仿宋_GB2312" w:eastAsia="仿宋_GB2312" w:cs="仿宋_GB2312"/>
          <w:b w:val="0"/>
          <w:bCs w:val="0"/>
          <w:i w:val="0"/>
          <w:iCs w:val="0"/>
          <w:sz w:val="32"/>
          <w:szCs w:val="32"/>
          <w:u w:val="none"/>
          <w:lang w:val="en-US" w:eastAsia="zh-CN"/>
        </w:rPr>
        <w:t xml:space="preserve"> </w:t>
      </w:r>
      <w:r>
        <w:rPr>
          <w:rFonts w:hint="eastAsia" w:ascii="仿宋_GB2312" w:hAnsi="仿宋_GB2312" w:eastAsia="仿宋_GB2312" w:cs="仿宋_GB2312"/>
          <w:b w:val="0"/>
          <w:bCs w:val="0"/>
          <w:sz w:val="32"/>
          <w:szCs w:val="32"/>
          <w:u w:val="none"/>
          <w:lang w:val="en-US" w:eastAsia="zh-CN"/>
        </w:rPr>
        <w:t>村民用地建房申请有下列情形之一的，不予批准：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（一）不属于本村村民的；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（二）不符合一户一宅规定或者不具备分户条件的；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（三）已有一处宅基地且面积不低于每户宅基地限额标准的；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（四）将宅基地、原有住房出卖、出租、赠与他人或者以其他形式转让的；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（五）申请易地新建住房未承诺退出原有宅基地的；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（六）已参加集体建房再申请个人建房的；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（七）削坡建房未通过风险评估的；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（八）村民建房规划未避开地质灾害风险区、地震活动断裂带、河道行洪区等危险区域；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（九）村民建房规划未避开公路建筑控制区、电力线路保护区、饮用水水源一级保护区、重要旅游景区景点、风景名胜区、历史文物保护区等重点区域范围；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（十）不符合国土空间规划、村庄规划的；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（十一）法律、法规规定的其他不予批准的情形。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不予批准决定应当通知申请人，说明理由，并告知其陈述、申辩权及法律救济途径。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第六条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农村村民进城落户后，其原合法取得的宅基地使用权应予以确权登记。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进城落户的农村村民可以依法自愿有偿退出宅基地。经村民委员会或者具有宅基地所有权的农村集体经济组织同意，农村村民可以在本集体经济组织内部向符合宅基地申请条件的村民转让宅基地。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鼓励农村集体经济组织及其成员盘活利用闲置宅基地和闲置住宅，农村集体经济组织、村民委员会可以依法开展闲置宅基地和闲置住宅整治，整治出来的土地优先用于满足农村村民新增宅基地的需求。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第七条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城镇居民不得购买农村宅基地。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第八条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农村妇女作为家庭成员，其宅基地权益应登记到不动产登记簿及权属证书上；农村妇女因婚嫁离开原农村集体经济组织，取得新家庭宅基地使用权的，应予以确权登记，同时不动产登记部门应根据原不动产登记所在地的村集体经济组织或村民委员会依法收回的证明文件注销其原拥有的宅基地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第九条</w:t>
      </w:r>
      <w:r>
        <w:rPr>
          <w:rFonts w:hint="eastAsia" w:ascii="仿宋" w:hAnsi="仿宋" w:eastAsia="仿宋" w:cs="仿宋"/>
          <w:b w:val="0"/>
          <w:bCs w:val="0"/>
          <w:sz w:val="32"/>
          <w:szCs w:val="32"/>
          <w:u w:val="non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宅基地面积不得超过《河源市农村村民住房建设管理办法》规定的上限标准，面积按如下标准执行：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i w:val="0"/>
          <w:iCs w:val="0"/>
          <w:sz w:val="32"/>
          <w:szCs w:val="32"/>
          <w:u w:val="none"/>
          <w:lang w:val="en-US" w:eastAsia="zh-CN"/>
        </w:rPr>
      </w:pPr>
      <w:r>
        <w:rPr>
          <w:rFonts w:hint="eastAsia" w:ascii="仿宋_GB2312" w:hAnsi="仿宋_GB2312" w:eastAsia="仿宋_GB2312" w:cs="仿宋_GB2312"/>
          <w:b w:val="0"/>
          <w:bCs w:val="0"/>
          <w:i w:val="0"/>
          <w:iCs w:val="0"/>
          <w:sz w:val="32"/>
          <w:szCs w:val="32"/>
          <w:u w:val="none"/>
          <w:lang w:val="en-US" w:eastAsia="zh-CN"/>
        </w:rPr>
        <w:t>平原地区和城市郊区每户不得超过</w:t>
      </w:r>
      <w:r>
        <w:rPr>
          <w:rFonts w:hint="eastAsia" w:asciiTheme="minorEastAsia" w:hAnsiTheme="minorEastAsia" w:eastAsiaTheme="minorEastAsia" w:cstheme="minorEastAsia"/>
          <w:b w:val="0"/>
          <w:bCs w:val="0"/>
          <w:i w:val="0"/>
          <w:iCs w:val="0"/>
          <w:sz w:val="32"/>
          <w:szCs w:val="32"/>
          <w:u w:val="none"/>
          <w:lang w:val="en-US" w:eastAsia="zh-CN"/>
        </w:rPr>
        <w:t>80</w:t>
      </w:r>
      <w:r>
        <w:rPr>
          <w:rFonts w:hint="eastAsia" w:ascii="仿宋_GB2312" w:hAnsi="仿宋_GB2312" w:eastAsia="仿宋_GB2312" w:cs="仿宋_GB2312"/>
          <w:b w:val="0"/>
          <w:bCs w:val="0"/>
          <w:i w:val="0"/>
          <w:iCs w:val="0"/>
          <w:sz w:val="32"/>
          <w:szCs w:val="32"/>
          <w:u w:val="none"/>
          <w:lang w:val="en-US" w:eastAsia="zh-CN"/>
        </w:rPr>
        <w:t>平方米，丘陵地区每户不得超过</w:t>
      </w:r>
      <w:r>
        <w:rPr>
          <w:rFonts w:hint="eastAsia" w:asciiTheme="minorEastAsia" w:hAnsiTheme="minorEastAsia" w:eastAsiaTheme="minorEastAsia" w:cstheme="minorEastAsia"/>
          <w:b w:val="0"/>
          <w:bCs w:val="0"/>
          <w:i w:val="0"/>
          <w:iCs w:val="0"/>
          <w:sz w:val="32"/>
          <w:szCs w:val="32"/>
          <w:u w:val="none"/>
          <w:lang w:val="en-US" w:eastAsia="zh-CN"/>
        </w:rPr>
        <w:t>120</w:t>
      </w:r>
      <w:r>
        <w:rPr>
          <w:rFonts w:hint="eastAsia" w:ascii="仿宋_GB2312" w:hAnsi="仿宋_GB2312" w:eastAsia="仿宋_GB2312" w:cs="仿宋_GB2312"/>
          <w:b w:val="0"/>
          <w:bCs w:val="0"/>
          <w:i w:val="0"/>
          <w:iCs w:val="0"/>
          <w:sz w:val="32"/>
          <w:szCs w:val="32"/>
          <w:u w:val="none"/>
          <w:lang w:val="en-US" w:eastAsia="zh-CN"/>
        </w:rPr>
        <w:t>平方米，山区每户不得超过</w:t>
      </w:r>
      <w:r>
        <w:rPr>
          <w:rFonts w:hint="eastAsia" w:asciiTheme="minorEastAsia" w:hAnsiTheme="minorEastAsia" w:eastAsiaTheme="minorEastAsia" w:cstheme="minorEastAsia"/>
          <w:b w:val="0"/>
          <w:bCs w:val="0"/>
          <w:i w:val="0"/>
          <w:iCs w:val="0"/>
          <w:sz w:val="32"/>
          <w:szCs w:val="32"/>
          <w:u w:val="none"/>
          <w:lang w:val="en-US" w:eastAsia="zh-CN"/>
        </w:rPr>
        <w:t>150</w:t>
      </w:r>
      <w:r>
        <w:rPr>
          <w:rFonts w:hint="eastAsia" w:ascii="仿宋_GB2312" w:hAnsi="仿宋_GB2312" w:eastAsia="仿宋_GB2312" w:cs="仿宋_GB2312"/>
          <w:b w:val="0"/>
          <w:bCs w:val="0"/>
          <w:i w:val="0"/>
          <w:iCs w:val="0"/>
          <w:sz w:val="32"/>
          <w:szCs w:val="32"/>
          <w:u w:val="none"/>
          <w:lang w:val="en-US" w:eastAsia="zh-CN"/>
        </w:rPr>
        <w:t xml:space="preserve">平方米。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i w:val="0"/>
          <w:iCs w:val="0"/>
          <w:sz w:val="32"/>
          <w:szCs w:val="32"/>
          <w:u w:val="none"/>
          <w:lang w:val="en-US" w:eastAsia="zh-CN"/>
        </w:rPr>
      </w:pPr>
      <w:r>
        <w:rPr>
          <w:rFonts w:hint="eastAsia" w:ascii="仿宋_GB2312" w:hAnsi="仿宋_GB2312" w:eastAsia="仿宋_GB2312" w:cs="仿宋_GB2312"/>
          <w:b w:val="0"/>
          <w:bCs w:val="0"/>
          <w:i w:val="0"/>
          <w:iCs w:val="0"/>
          <w:sz w:val="32"/>
          <w:szCs w:val="32"/>
          <w:u w:val="none"/>
          <w:lang w:val="en-US" w:eastAsia="zh-CN"/>
        </w:rPr>
        <w:t>我县属于山地丘陵地区，新批准每户宅基地面积不得超过</w:t>
      </w:r>
      <w:r>
        <w:rPr>
          <w:rFonts w:hint="eastAsia" w:asciiTheme="minorEastAsia" w:hAnsiTheme="minorEastAsia" w:eastAsiaTheme="minorEastAsia" w:cstheme="minorEastAsia"/>
          <w:b w:val="0"/>
          <w:bCs w:val="0"/>
          <w:i w:val="0"/>
          <w:iCs w:val="0"/>
          <w:sz w:val="32"/>
          <w:szCs w:val="32"/>
          <w:u w:val="none"/>
          <w:lang w:val="en-US" w:eastAsia="zh-CN"/>
        </w:rPr>
        <w:t>150</w:t>
      </w:r>
      <w:r>
        <w:rPr>
          <w:rFonts w:hint="eastAsia" w:ascii="仿宋_GB2312" w:hAnsi="仿宋_GB2312" w:eastAsia="仿宋_GB2312" w:cs="仿宋_GB2312"/>
          <w:b w:val="0"/>
          <w:bCs w:val="0"/>
          <w:i w:val="0"/>
          <w:iCs w:val="0"/>
          <w:sz w:val="32"/>
          <w:szCs w:val="32"/>
          <w:u w:val="none"/>
          <w:lang w:val="en-US" w:eastAsia="zh-CN"/>
        </w:rPr>
        <w:t>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i w:val="0"/>
          <w:i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建筑总面积不得超过</w:t>
      </w:r>
      <w:r>
        <w:rPr>
          <w:rFonts w:hint="eastAsia" w:asciiTheme="minorEastAsia" w:hAnsiTheme="minorEastAsia" w:eastAsiaTheme="minorEastAsia" w:cstheme="minorEastAsia"/>
          <w:b w:val="0"/>
          <w:bCs w:val="0"/>
          <w:sz w:val="32"/>
          <w:szCs w:val="32"/>
          <w:u w:val="none"/>
          <w:lang w:val="en-US" w:eastAsia="zh-CN"/>
        </w:rPr>
        <w:t>350</w:t>
      </w:r>
      <w:r>
        <w:rPr>
          <w:rFonts w:hint="eastAsia" w:ascii="仿宋_GB2312" w:hAnsi="仿宋_GB2312" w:eastAsia="仿宋_GB2312" w:cs="仿宋_GB2312"/>
          <w:b w:val="0"/>
          <w:bCs w:val="0"/>
          <w:sz w:val="32"/>
          <w:szCs w:val="32"/>
          <w:u w:val="none"/>
          <w:lang w:val="en-US" w:eastAsia="zh-CN"/>
        </w:rPr>
        <w:t>平方米，建筑层数不得超过三层半。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i w:val="0"/>
          <w:iCs w:val="0"/>
          <w:sz w:val="32"/>
          <w:szCs w:val="32"/>
          <w:u w:val="none"/>
          <w:lang w:val="en-US" w:eastAsia="zh-CN"/>
        </w:rPr>
      </w:pPr>
      <w:r>
        <w:rPr>
          <w:rFonts w:hint="eastAsia" w:ascii="仿宋_GB2312" w:hAnsi="仿宋_GB2312" w:eastAsia="仿宋_GB2312" w:cs="仿宋_GB2312"/>
          <w:b w:val="0"/>
          <w:bCs w:val="0"/>
          <w:i w:val="0"/>
          <w:iCs w:val="0"/>
          <w:sz w:val="32"/>
          <w:szCs w:val="32"/>
          <w:u w:val="none"/>
          <w:lang w:val="en-US" w:eastAsia="zh-CN"/>
        </w:rPr>
        <w:t>现有宅基地面积在规定标准之内，且符合规划要求的村民建房，并且可以在原址新建、扩建或者重建的不得易地新建。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CESI黑体-GB2312" w:hAnsi="CESI黑体-GB2312" w:eastAsia="CESI黑体-GB2312" w:cs="CESI黑体-GB2312"/>
          <w:sz w:val="32"/>
          <w:szCs w:val="32"/>
          <w:lang w:val="en-US" w:eastAsia="zh-CN"/>
        </w:rPr>
      </w:pPr>
      <w:r>
        <w:rPr>
          <w:rFonts w:hint="eastAsia" w:ascii="仿宋_GB2312" w:hAnsi="仿宋_GB2312" w:eastAsia="仿宋_GB2312" w:cs="仿宋_GB2312"/>
          <w:b w:val="0"/>
          <w:bCs w:val="0"/>
          <w:i w:val="0"/>
          <w:iCs w:val="0"/>
          <w:sz w:val="32"/>
          <w:szCs w:val="32"/>
          <w:u w:val="none"/>
          <w:lang w:val="en-US" w:eastAsia="zh-CN"/>
        </w:rPr>
        <w:t>农村村民经批准易地建房的，应当严格按照“拆旧建新”的原则，在房屋竣工后</w:t>
      </w:r>
      <w:r>
        <w:rPr>
          <w:rFonts w:hint="eastAsia" w:asciiTheme="minorEastAsia" w:hAnsiTheme="minorEastAsia" w:eastAsiaTheme="minorEastAsia" w:cstheme="minorEastAsia"/>
          <w:b w:val="0"/>
          <w:bCs w:val="0"/>
          <w:i w:val="0"/>
          <w:iCs w:val="0"/>
          <w:sz w:val="32"/>
          <w:szCs w:val="32"/>
          <w:u w:val="none"/>
          <w:lang w:val="en-US" w:eastAsia="zh-CN"/>
        </w:rPr>
        <w:t>6</w:t>
      </w:r>
      <w:r>
        <w:rPr>
          <w:rFonts w:hint="eastAsia" w:ascii="仿宋_GB2312" w:hAnsi="仿宋_GB2312" w:eastAsia="仿宋_GB2312" w:cs="仿宋_GB2312"/>
          <w:b w:val="0"/>
          <w:bCs w:val="0"/>
          <w:i w:val="0"/>
          <w:iCs w:val="0"/>
          <w:sz w:val="32"/>
          <w:szCs w:val="32"/>
          <w:u w:val="none"/>
          <w:lang w:val="en-US" w:eastAsia="zh-CN"/>
        </w:rPr>
        <w:t>个月内拆除原宅基地上的建筑物、构筑物和其他附着物；参加集体建房的，应当在新房分配后6个月内拆除原宅基地上的建筑物、构筑物和其他附着物。原宅基地由村民委员会或者具有宅基地所有权的农村集体经济组织依法收回。</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120" w:after="120" w:line="580" w:lineRule="exact"/>
        <w:ind w:leftChars="0" w:right="0" w:rightChars="0"/>
        <w:jc w:val="center"/>
        <w:textAlignment w:val="auto"/>
        <w:rPr>
          <w:rFonts w:hint="eastAsia" w:ascii="楷体_GB2312" w:hAnsi="楷体_GB2312" w:eastAsia="楷体_GB2312" w:cs="楷体_GB2312"/>
          <w:b w:val="0"/>
          <w:bCs w:val="0"/>
          <w:sz w:val="32"/>
          <w:szCs w:val="32"/>
          <w:lang w:val="en-US" w:eastAsia="zh-CN"/>
        </w:rPr>
      </w:pPr>
      <w:r>
        <w:rPr>
          <w:rFonts w:hint="eastAsia" w:ascii="CESI黑体-GB2312" w:hAnsi="CESI黑体-GB2312" w:eastAsia="CESI黑体-GB2312" w:cs="CESI黑体-GB2312"/>
          <w:sz w:val="32"/>
          <w:szCs w:val="32"/>
          <w:lang w:val="en-US" w:eastAsia="zh-CN"/>
        </w:rPr>
        <w:t>第三章 宅基地审批程序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第十条</w:t>
      </w:r>
      <w:r>
        <w:rPr>
          <w:rFonts w:hint="eastAsia" w:ascii="仿宋" w:hAnsi="仿宋" w:eastAsia="仿宋" w:cs="仿宋"/>
          <w:sz w:val="32"/>
          <w:szCs w:val="32"/>
          <w:lang w:val="en-US" w:eastAsia="zh-CN"/>
        </w:rPr>
        <w:t xml:space="preserve"> </w:t>
      </w:r>
      <w:r>
        <w:rPr>
          <w:rFonts w:hint="eastAsia" w:ascii="CESI楷体-GB2312" w:hAnsi="CESI楷体-GB2312" w:eastAsia="CESI楷体-GB2312" w:cs="CESI楷体-GB2312"/>
          <w:color w:val="000000"/>
          <w:spacing w:val="0"/>
          <w:w w:val="100"/>
          <w:kern w:val="2"/>
          <w:position w:val="0"/>
          <w:sz w:val="32"/>
          <w:szCs w:val="32"/>
          <w:shd w:val="clear" w:color="auto" w:fill="auto"/>
          <w:lang w:val="en-US" w:eastAsia="zh-CN" w:bidi="ar-SA"/>
        </w:rPr>
        <w:t>村民宅基地申请线下审批按以下程序办理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（一）农户申请。</w:t>
      </w:r>
      <w:r>
        <w:rPr>
          <w:rFonts w:hint="eastAsia" w:ascii="仿宋_GB2312" w:hAnsi="仿宋_GB2312" w:eastAsia="仿宋_GB2312" w:cs="仿宋_GB2312"/>
          <w:sz w:val="32"/>
          <w:szCs w:val="32"/>
          <w:lang w:val="en-US" w:eastAsia="zh-CN"/>
        </w:rPr>
        <w:t>符合宅基地申请资格条件的农户，以户为单位向具有宅基地所有权的农村集体经济组织提出宅基地建房申请，并提供以下材料：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1.按照要求填写《连平县农村宅基地申请表》（附件</w:t>
      </w: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2.申请人的身份证及户口簿；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3.签署《农村宅基地使用承诺书》（附件</w:t>
      </w: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（二）村级审查。</w:t>
      </w:r>
      <w:r>
        <w:rPr>
          <w:rFonts w:hint="eastAsia" w:ascii="仿宋_GB2312" w:hAnsi="仿宋_GB2312" w:eastAsia="仿宋_GB2312" w:cs="仿宋_GB2312"/>
          <w:sz w:val="32"/>
          <w:szCs w:val="32"/>
          <w:lang w:val="en-US" w:eastAsia="zh-CN"/>
        </w:rPr>
        <w:t>所在农村集体经济组织收到申请后，提交农村集体经济组织成员（代表）会议讨论并将申请理由、拟用地位置和面积、拟建房层高和面积等情况在本集体经济组织范围内公示，公示期不少于</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z w:val="32"/>
          <w:szCs w:val="32"/>
          <w:lang w:val="en-US" w:eastAsia="zh-CN"/>
        </w:rPr>
        <w:t>个工作日。公示无异议或异议不成立的，所在农村集体经济组织在《连平县农村宅基地申请表》签署意见、连同农村集体经济组织成员（代表）会议记录等材料交村集体经济组织或村民委员会审查。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设立组级集体经济组织的，则由农户向村民小组提出申请，依照上述程序办理。没有分设村民小组的，则由农户直接向村民委员会提出申请，经村民代表会议通过并在本村村务公开栏和申请农户建房所在地人口集聚区域进行公示，公示期不少于</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z w:val="32"/>
          <w:szCs w:val="32"/>
          <w:lang w:val="en-US" w:eastAsia="zh-CN"/>
        </w:rPr>
        <w:t>个工作日。公示无异议或异议不成立的，由村委会签署意见，报送乡镇人民政府。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村民委员会重点审查提交的材料是否真实有效、拟用地建房是否符合村庄规划、是否征求了用地建房相邻权利人意见等。村民委员会收到申请后</w:t>
      </w:r>
      <w:r>
        <w:rPr>
          <w:rFonts w:hint="eastAsia" w:asciiTheme="minorEastAsia" w:hAnsiTheme="minorEastAsia" w:eastAsiaTheme="minorEastAsia" w:cstheme="minorEastAsia"/>
          <w:sz w:val="32"/>
          <w:szCs w:val="32"/>
          <w:lang w:val="en-US" w:eastAsia="zh-CN"/>
        </w:rPr>
        <w:t>10</w:t>
      </w:r>
      <w:r>
        <w:rPr>
          <w:rFonts w:hint="eastAsia" w:ascii="仿宋_GB2312" w:hAnsi="仿宋_GB2312" w:eastAsia="仿宋_GB2312" w:cs="仿宋_GB2312"/>
          <w:sz w:val="32"/>
          <w:szCs w:val="32"/>
          <w:lang w:val="en-US" w:eastAsia="zh-CN"/>
        </w:rPr>
        <w:t>个工作日内作出审查意见，审查通过的，在《连平县农村宅基地申请表》签署意见，连同村委会讨论会议记录、公示资料等一并报乡镇人民政府。村级审查未通过的，应及时告知申请农户并说明理由。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（三）乡镇审批。</w:t>
      </w:r>
      <w:r>
        <w:rPr>
          <w:rFonts w:hint="eastAsia" w:ascii="仿宋_GB2312" w:hAnsi="仿宋_GB2312" w:eastAsia="仿宋_GB2312" w:cs="仿宋_GB2312"/>
          <w:sz w:val="32"/>
          <w:szCs w:val="32"/>
          <w:lang w:val="en-US" w:eastAsia="zh-CN"/>
        </w:rPr>
        <w:t>乡镇人民政府受理窗口收到村委会提交申请资料后应组织本镇农业农村、自然资源有关部门进行审核审查，按照下列程序分别作出处理：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z w:val="32"/>
          <w:szCs w:val="32"/>
          <w:lang w:val="en-US" w:eastAsia="zh-CN"/>
        </w:rPr>
        <w:t>.申请在宅基地范围内建房，不涉及农用地转用的，由乡镇人民政府根据各部门联审结果，在《连平县农村宅基地审批表》（附件3）签署审批意见。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lang w:val="en-US" w:eastAsia="zh-CN"/>
        </w:rPr>
        <w:t>.申请集体建房的，由乡镇人民政府提出审核意见，由县自然资源部门按有关权限履行报批手续。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仿宋_GB2312" w:hAnsi="仿宋_GB2312" w:eastAsia="仿宋_GB2312" w:cs="仿宋_GB2312"/>
          <w:sz w:val="32"/>
          <w:szCs w:val="32"/>
          <w:lang w:val="en-US" w:eastAsia="zh-CN"/>
        </w:rPr>
        <w:t>.申请建房新增建设用地涉及占用农用地或未利用地的，应当办理农用地或未利用地转用审批手续。由乡镇人民政府编制所需审查材料，报县自然资源部门审查后，呈送县人民政府审批；涉及山边水边村边结合部建房的需进行地质灾害危险性评估。履行宅基地审批程序后，村民方可建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4</w:t>
      </w:r>
      <w:r>
        <w:rPr>
          <w:rFonts w:hint="eastAsia" w:ascii="仿宋_GB2312" w:hAnsi="仿宋_GB2312" w:eastAsia="仿宋_GB2312" w:cs="仿宋_GB2312"/>
          <w:sz w:val="32"/>
          <w:szCs w:val="32"/>
          <w:lang w:val="en-US" w:eastAsia="zh-CN"/>
        </w:rPr>
        <w:t>.涉及削坡建房的，乡镇人民政府应当先进行风险评估，通过评估后再审批。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符合条件、资料齐全的自收到申请资料之日起</w:t>
      </w:r>
      <w:r>
        <w:rPr>
          <w:rFonts w:hint="eastAsia" w:asciiTheme="minorEastAsia" w:hAnsiTheme="minorEastAsia" w:eastAsiaTheme="minorEastAsia" w:cstheme="minorEastAsia"/>
          <w:sz w:val="32"/>
          <w:szCs w:val="32"/>
          <w:lang w:val="en-US" w:eastAsia="zh-CN"/>
        </w:rPr>
        <w:t>20</w:t>
      </w:r>
      <w:r>
        <w:rPr>
          <w:rFonts w:hint="eastAsia" w:ascii="仿宋_GB2312" w:hAnsi="仿宋_GB2312" w:eastAsia="仿宋_GB2312" w:cs="仿宋_GB2312"/>
          <w:sz w:val="32"/>
          <w:szCs w:val="32"/>
          <w:lang w:val="en-US" w:eastAsia="zh-CN"/>
        </w:rPr>
        <w:t>个工作日办结，出具《连平县农村宅基地批准书》（附件</w:t>
      </w:r>
      <w:r>
        <w:rPr>
          <w:rFonts w:hint="eastAsia" w:asciiTheme="minorEastAsia" w:hAnsiTheme="minorEastAsia" w:eastAsiaTheme="minorEastAsia" w:cstheme="minorEastAsia"/>
          <w:sz w:val="32"/>
          <w:szCs w:val="32"/>
          <w:lang w:val="en-US" w:eastAsia="zh-CN"/>
        </w:rPr>
        <w:t>4</w:t>
      </w:r>
      <w:r>
        <w:rPr>
          <w:rFonts w:hint="eastAsia" w:ascii="仿宋_GB2312" w:hAnsi="仿宋_GB2312" w:eastAsia="仿宋_GB2312" w:cs="仿宋_GB2312"/>
          <w:sz w:val="32"/>
          <w:szCs w:val="32"/>
          <w:lang w:val="en-US" w:eastAsia="zh-CN"/>
        </w:rPr>
        <w:t>）和由接受委托的乡镇人民政府核发《乡村建设规划许可证》（附件</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z w:val="32"/>
          <w:szCs w:val="32"/>
          <w:lang w:val="en-US" w:eastAsia="zh-CN"/>
        </w:rPr>
        <w:t>），并报县自然资源部门备案。涉及上级审核批准的在规定时限内办结。乡镇人民政府应及时将审批结果在申请人所在集体经济组织范围内进行公布。材料不齐全的，书面通知村民委员会，由申请人限期补正，逾期不补正的，视为撤回申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（四）施工放样。</w:t>
      </w:r>
      <w:r>
        <w:rPr>
          <w:rFonts w:hint="eastAsia" w:ascii="仿宋_GB2312" w:hAnsi="仿宋_GB2312" w:eastAsia="仿宋_GB2312" w:cs="仿宋_GB2312"/>
          <w:sz w:val="32"/>
          <w:szCs w:val="32"/>
          <w:lang w:val="en-US" w:eastAsia="zh-CN"/>
        </w:rPr>
        <w:t>宅基地申请人取得《连平县农村宅基地批准书》和《乡村建设规划许可证》后，可向乡镇人民政府申请免费放样服务，填写《连平县农村宅基地建房放样申请书》（附件</w:t>
      </w:r>
      <w:r>
        <w:rPr>
          <w:rFonts w:hint="eastAsia" w:asciiTheme="minorEastAsia" w:hAnsiTheme="minorEastAsia" w:eastAsiaTheme="minorEastAsia" w:cstheme="minorEastAsia"/>
          <w:sz w:val="32"/>
          <w:szCs w:val="32"/>
          <w:lang w:val="en-US" w:eastAsia="zh-CN"/>
        </w:rPr>
        <w:t>6</w:t>
      </w:r>
      <w:r>
        <w:rPr>
          <w:rFonts w:hint="eastAsia" w:ascii="仿宋_GB2312" w:hAnsi="仿宋_GB2312" w:eastAsia="仿宋_GB2312" w:cs="仿宋_GB2312"/>
          <w:sz w:val="32"/>
          <w:szCs w:val="32"/>
          <w:lang w:val="en-US" w:eastAsia="zh-CN"/>
        </w:rPr>
        <w:t xml:space="preserve">）。乡镇人民政府应当自收到申请书之日起 </w:t>
      </w:r>
      <w:r>
        <w:rPr>
          <w:rFonts w:hint="eastAsia" w:asciiTheme="minorEastAsia" w:hAnsiTheme="minorEastAsia" w:eastAsiaTheme="minorEastAsia" w:cstheme="minorEastAsia"/>
          <w:sz w:val="32"/>
          <w:szCs w:val="32"/>
          <w:lang w:val="en-US" w:eastAsia="zh-CN"/>
        </w:rPr>
        <w:t xml:space="preserve">7 </w:t>
      </w:r>
      <w:r>
        <w:rPr>
          <w:rFonts w:hint="eastAsia" w:ascii="仿宋_GB2312" w:hAnsi="仿宋_GB2312" w:eastAsia="仿宋_GB2312" w:cs="仿宋_GB2312"/>
          <w:sz w:val="32"/>
          <w:szCs w:val="32"/>
          <w:lang w:val="en-US" w:eastAsia="zh-CN"/>
        </w:rPr>
        <w:t>个工作日内，组织相关工作人员按批准用地和规划许可进行免费实地丈量批放宅基地，确定具体建房位置。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（五）安全施工。</w:t>
      </w:r>
      <w:r>
        <w:rPr>
          <w:rFonts w:hint="eastAsia" w:ascii="仿宋_GB2312" w:hAnsi="仿宋_GB2312" w:eastAsia="仿宋_GB2312" w:cs="仿宋_GB2312"/>
          <w:sz w:val="32"/>
          <w:szCs w:val="32"/>
          <w:lang w:val="en-US" w:eastAsia="zh-CN"/>
        </w:rPr>
        <w:t>村民建房应当选择具有相应资质的建筑施工企业或者相应技能的农村建筑工匠施工，在施工中要采取安全施工措施。鼓励引导村民在政府免费提供的农房建设样式图集中选择采用住宅建筑样式。村民建设</w:t>
      </w: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lang w:val="en-US" w:eastAsia="zh-CN"/>
        </w:rPr>
        <w:t>层或者</w:t>
      </w: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lang w:val="en-US" w:eastAsia="zh-CN"/>
        </w:rPr>
        <w:t>层以上住房的，应当使用具备资质的设计单位设计或者经其审核的施工图，或者应当使用农村住房通用设计图集；建设</w:t>
      </w: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z w:val="32"/>
          <w:szCs w:val="32"/>
          <w:lang w:val="en-US" w:eastAsia="zh-CN"/>
        </w:rPr>
        <w:t>层住房的，鼓励使用具备资质的设计单位设计的施工图或者农村住房通用设计图集。鼓励村民委托具有相关资质的第三方机构对住房施工进行监理。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（六）建房（规划许可）验收。</w:t>
      </w:r>
      <w:r>
        <w:rPr>
          <w:rFonts w:hint="eastAsia" w:ascii="仿宋_GB2312" w:hAnsi="仿宋_GB2312" w:eastAsia="仿宋_GB2312" w:cs="仿宋_GB2312"/>
          <w:b w:val="0"/>
          <w:bCs w:val="0"/>
          <w:sz w:val="32"/>
          <w:szCs w:val="32"/>
          <w:lang w:val="en-US" w:eastAsia="zh-CN"/>
        </w:rPr>
        <w:t>村民建房完工后，应当及时向乡镇人民政府申请竣工验收。乡镇人民政府自收到申请之日起 5个工作日内，应及时安排农业农村部门、自然资源部门等有关部门进行实地核查规划和用地要求的履行情况，符合规划许可和用地要求的，依法完成验收手续，在《连平县农村宅基地建房（规划许可）验收表》（附件7）提出验收意见。经验收合格的，乡镇人民政府应当将验收意见书及相关材料报送县自然资源部门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（七）确权发证。</w:t>
      </w:r>
      <w:r>
        <w:rPr>
          <w:rFonts w:hint="eastAsia" w:ascii="仿宋_GB2312" w:hAnsi="仿宋_GB2312" w:eastAsia="仿宋_GB2312" w:cs="仿宋_GB2312"/>
          <w:sz w:val="32"/>
          <w:szCs w:val="32"/>
          <w:lang w:val="en-US" w:eastAsia="zh-CN"/>
        </w:rPr>
        <w:t>农房竣工验收合格后，建房村民可以依法向县不动产登记部门申请办理不动产登记，核发不动产权利证书。</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left"/>
        <w:textAlignment w:val="auto"/>
        <w:outlineLvl w:val="9"/>
        <w:rPr>
          <w:rFonts w:hint="eastAsia" w:ascii="CESI楷体-GB2312" w:hAnsi="CESI楷体-GB2312" w:eastAsia="CESI楷体-GB2312" w:cs="CESI楷体-GB2312"/>
          <w:color w:val="000000"/>
          <w:spacing w:val="0"/>
          <w:w w:val="100"/>
          <w:kern w:val="2"/>
          <w:position w:val="0"/>
          <w:sz w:val="32"/>
          <w:szCs w:val="32"/>
          <w:shd w:val="clear" w:color="auto" w:fill="auto"/>
          <w:lang w:val="en-US" w:eastAsia="zh-CN" w:bidi="ar-SA"/>
        </w:rPr>
      </w:pPr>
      <w:r>
        <w:rPr>
          <w:rFonts w:hint="eastAsia" w:ascii="CESI楷体-GB2312" w:hAnsi="CESI楷体-GB2312" w:eastAsia="CESI楷体-GB2312" w:cs="CESI楷体-GB2312"/>
          <w:color w:val="000000"/>
          <w:spacing w:val="0"/>
          <w:w w:val="100"/>
          <w:kern w:val="2"/>
          <w:position w:val="0"/>
          <w:sz w:val="32"/>
          <w:szCs w:val="32"/>
          <w:shd w:val="clear" w:color="auto" w:fill="auto"/>
          <w:lang w:val="en-US" w:eastAsia="zh-CN" w:bidi="ar-SA"/>
        </w:rPr>
        <w:t>第十一条 村民宅基地申请线上审批按以下程序办理：</w:t>
      </w:r>
    </w:p>
    <w:p>
      <w:pPr>
        <w:pStyle w:val="4"/>
        <w:keepNext w:val="0"/>
        <w:keepLines w:val="0"/>
        <w:pageBreakBefore w:val="0"/>
        <w:widowControl w:val="0"/>
        <w:kinsoku/>
        <w:wordWrap/>
        <w:overflowPunct/>
        <w:topLinePunct w:val="0"/>
        <w:autoSpaceDE/>
        <w:autoSpaceDN/>
        <w:bidi w:val="0"/>
        <w:adjustRightInd/>
        <w:snapToGrid/>
        <w:spacing w:before="0" w:line="580" w:lineRule="exact"/>
        <w:ind w:right="0" w:firstLine="640" w:firstLineChars="200"/>
        <w:jc w:val="left"/>
        <w:textAlignment w:val="auto"/>
        <w:outlineLvl w:val="9"/>
        <w:rPr>
          <w:rFonts w:hint="default"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河源市农业农村大数据平台宅基地管理平台建立了农村宅基地基础数据库，实现农村宅基地数字化管理，解决多级多部门多用户协同问题，实现农村宅基地全流程业务线上办理和服务。农户办理宅基地业务访问平台公众服务端：https://house-portal.hynync.cn/；村集体、村委会、各级宅基地管理人员审批宅基地建设申请业务访问平台管理端：https://house.hynync.cn/</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bookmarkStart w:id="0" w:name="_Toc6666"/>
      <w:r>
        <w:rPr>
          <w:rFonts w:hint="eastAsia" w:ascii="仿宋_GB2312" w:hAnsi="仿宋_GB2312" w:eastAsia="仿宋_GB2312" w:cs="仿宋_GB2312"/>
          <w:b/>
          <w:bCs/>
          <w:sz w:val="32"/>
          <w:szCs w:val="32"/>
          <w:lang w:val="en-US" w:eastAsia="zh-CN"/>
        </w:rPr>
        <w:t>（一）农户申请。</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符合宅基地申请资格条件的农户，以户为单位向具有宅基地所有权的农村集体经济组织提出宅基地建房申请，可访问平台公众服务端申请注册账号，账号审核通过后，农户登录平台填写相关资料和上传附件。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right="0" w:rightChars="0" w:firstLine="640"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线上办理录入材料：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0"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1.录入申请人及家庭成员信息、现有宅基地及农房信息、拟申请宅基地及建房情况；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2.上传农村宅基地使用承诺书、申请人身份证、户口本及农村宅基地和建房规划许可申请表。非本人申请还需要上传授权委托书、代办人身份证。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（二）讨论公示。</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所在农村集体经济组织(或村民小组)用户负责将农村集体经济组织成员（代表）讨论会议信息录入平台。</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0"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1.填写会议及公示信息，上传公示照片、农村宅基地和建房申请公示和集体经济组织成员（代表）会议记录等附件。并录入公示地点和备注等信息，设置公示开始时间、结束时间，以及上传附件。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0"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2.公示时间结束后，填写公示结果，公示结果通过的案宗进入到村级审查环节。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（三）村委会审查。</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村民委员会用户在平台通过查询申请材料，核查提交的材料是否真实有效、拟用地建房是否符合村庄规划、是否征求了用地建房相邻权利人意见等。申请材料核实无误后，上传村委会会议记录和农村宅基地和建房 (规划许可) 申请表等附件。审核通过后，该案宗进入乡镇受理环节。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（四）乡镇受理。</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乡镇人民政府受理窗口岗位用户根据村里提交上来的材料进行受理审批，并生成受理回执，受理通过后该案宗进入本镇农业农村、自然资源有关部门“联审联办”环节。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（五）</w:t>
      </w:r>
      <w:r>
        <w:rPr>
          <w:rFonts w:hint="default" w:ascii="仿宋_GB2312" w:hAnsi="仿宋_GB2312" w:eastAsia="仿宋_GB2312" w:cs="仿宋_GB2312"/>
          <w:b/>
          <w:bCs/>
          <w:sz w:val="32"/>
          <w:szCs w:val="32"/>
          <w:lang w:val="en-US" w:eastAsia="zh-CN"/>
        </w:rPr>
        <w:t>联审联办</w:t>
      </w:r>
      <w:r>
        <w:rPr>
          <w:rFonts w:hint="eastAsia" w:ascii="仿宋_GB2312" w:hAnsi="仿宋_GB2312" w:eastAsia="仿宋_GB2312" w:cs="仿宋_GB2312"/>
          <w:b/>
          <w:bCs/>
          <w:sz w:val="32"/>
          <w:szCs w:val="32"/>
          <w:lang w:val="en-US" w:eastAsia="zh-CN"/>
        </w:rPr>
        <w:t>。</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由农业农村、自然资源有关部门联审联办岗位用户根据现场勘查</w:t>
      </w:r>
      <w:bookmarkStart w:id="1" w:name="_GoBack"/>
      <w:bookmarkEnd w:id="1"/>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的情况，分别在平台录入审批意见，上传宅基地平面位置图、农村宅基地和建房规划许可审批表、实地踏勘照片、踏勘记录等附件，自然资源部门还需要录入拟批准宅基地和建房信息和宗地坐标位点。各部门均审批通过后，该案宗进入乡镇审批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（六）乡镇人民政府审核批准。</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乡镇人民政府根据各部门联审结果进一步复核无误后，录入审批意见，审批通过后可生成《农村宅基地和建房（规划许可）审批表》，案宗进入制证发证环节。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（七）制证发证。</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乡镇人民政府在平台上完善乡村建设规划许可证和宅基地批准书内容信息，保存后在平台生成《农村宅基地批准书》和《乡村建设规划许可证》。</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br w:type="textWrapping"/>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 </w:t>
      </w:r>
      <w:r>
        <w:rPr>
          <w:rFonts w:hint="eastAsia" w:ascii="仿宋_GB2312" w:hAnsi="仿宋_GB2312" w:eastAsia="仿宋_GB2312" w:cs="仿宋_GB2312"/>
          <w:b/>
          <w:bCs/>
          <w:sz w:val="32"/>
          <w:szCs w:val="32"/>
          <w:lang w:val="en-US" w:eastAsia="zh-CN"/>
        </w:rPr>
        <w:t xml:space="preserve">  （八）开工申请。</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农户收到《农村宅基地批准书》和《乡村建设规划许可证》后，提交宅基地和建房申请的账号可以2年内在平台上发起开工申请，上传《农村宅基地建房放样申请书》等附件。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default"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（九）开工查检。</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组织工作人员根据现场查验的情况，分别在平台录入关于开工查验审批意见，上传开工现场勘验照片、房屋实地丈量放样图、开工现场勘验记录等附件。各部门均审批通过后，该案宗进入乡镇审批环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80" w:lineRule="exact"/>
        <w:ind w:left="0" w:right="0" w:rightChars="0" w:firstLine="643" w:firstLineChars="200"/>
        <w:jc w:val="both"/>
        <w:textAlignment w:val="auto"/>
        <w:outlineLvl w:val="9"/>
        <w:rPr>
          <w:rFonts w:hint="default"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仿宋_GB2312" w:hAnsi="仿宋_GB2312" w:eastAsia="仿宋_GB2312" w:cs="仿宋_GB2312"/>
          <w:b/>
          <w:bCs/>
          <w:sz w:val="32"/>
          <w:szCs w:val="32"/>
          <w:lang w:val="en-US" w:eastAsia="zh-CN"/>
        </w:rPr>
        <w:t>（十）建房（规划许可）验收。</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组织有关部门对农户房屋建成情况进行现场验收检查，根据验收情况在平台上录入审批意见，上传农村宅基地和建房（规划许可）验收意见表、验收到场签到记录、验收现场照片等附件，由乡镇农业农村部门统一录入房屋验收</w:t>
      </w:r>
      <w:r>
        <w:rPr>
          <w:rFonts w:hint="eastAsia" w:ascii="仿宋_GB2312" w:hAnsi="仿宋_GB2312" w:eastAsia="仿宋_GB2312" w:cs="仿宋_GB2312"/>
          <w:b w:val="0"/>
          <w:bCs w:val="0"/>
          <w:sz w:val="32"/>
          <w:szCs w:val="32"/>
          <w:lang w:val="en-US" w:eastAsia="zh-CN"/>
        </w:rPr>
        <w:t>基本</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信息。各部门均审批通过后，该案宗验收办结。</w:t>
      </w:r>
    </w:p>
    <w:bookmarkEnd w:id="0"/>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80" w:lineRule="exact"/>
        <w:ind w:right="0" w:rightChars="0" w:firstLine="640" w:firstLineChars="200"/>
        <w:jc w:val="center"/>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第四章 工作要求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第十二条</w:t>
      </w:r>
      <w:r>
        <w:rPr>
          <w:rFonts w:hint="eastAsia" w:ascii="仿宋" w:hAnsi="仿宋" w:eastAsia="仿宋" w:cs="仿宋"/>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为更好地做好我县农村宅基地管理工作，规范农村宅基地审理管理流程，提出以下工作要求。</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right="0" w:firstLine="643"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CESI仿宋-GB2312" w:hAnsi="CESI仿宋-GB2312" w:eastAsia="CESI仿宋-GB2312" w:cs="CESI仿宋-GB2312"/>
          <w:b/>
          <w:bCs/>
          <w:color w:val="000000"/>
          <w:spacing w:val="0"/>
          <w:w w:val="100"/>
          <w:kern w:val="2"/>
          <w:position w:val="0"/>
          <w:sz w:val="32"/>
          <w:szCs w:val="32"/>
          <w:shd w:val="clear" w:color="auto" w:fill="auto"/>
          <w:lang w:val="en-US" w:eastAsia="zh-CN" w:bidi="ar-SA"/>
        </w:rPr>
        <w:t>（一）落实工作责任。</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宅基地实行部省指导、市县主导、乡镇主责、村级主体的管理机制。乡镇人民政府要承担属地责任，整合人力资源、健全机构，完善办公和执法监督条件，依法履行职责，切实承担起宅基地审批和监督管理职责。村级组织要健全宅基地申请审核有关制度，确保宅基地分配使用公开、公平、公正。支持集中建设住房统一办理审批手续，在符合要素条件前提下简化审批流程，方便群众“一站式”审批。</w:t>
      </w:r>
    </w:p>
    <w:p>
      <w:pPr>
        <w:keepNext w:val="0"/>
        <w:keepLines w:val="0"/>
        <w:pageBreakBefore w:val="0"/>
        <w:widowControl w:val="0"/>
        <w:kinsoku/>
        <w:wordWrap/>
        <w:overflowPunct/>
        <w:topLinePunct w:val="0"/>
        <w:autoSpaceDE/>
        <w:autoSpaceDN/>
        <w:bidi w:val="0"/>
        <w:adjustRightInd/>
        <w:snapToGrid/>
        <w:spacing w:before="0" w:line="580" w:lineRule="exact"/>
        <w:ind w:left="0" w:right="0" w:firstLine="643"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CESI仿宋-GB2312" w:hAnsi="CESI仿宋-GB2312" w:eastAsia="CESI仿宋-GB2312" w:cs="CESI仿宋-GB2312"/>
          <w:b/>
          <w:bCs/>
          <w:color w:val="000000"/>
          <w:spacing w:val="0"/>
          <w:w w:val="100"/>
          <w:kern w:val="2"/>
          <w:position w:val="0"/>
          <w:sz w:val="32"/>
          <w:szCs w:val="32"/>
          <w:shd w:val="clear" w:color="auto" w:fill="auto"/>
          <w:lang w:val="en-US" w:eastAsia="zh-CN" w:bidi="ar-SA"/>
        </w:rPr>
        <w:t>（二）建立审查审核机制。</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乡镇人民政府要结合深化乡镇街道体制改革完善基层治理体系的部署，建立“一个窗口对外受理、多部门内部联动运行”的农村宅基地用地建房联审联办制度，公布办理流程和申请要件，印制办事指南，方便农民群众办事。在审批过程中，乡镇农业农村部门负责审查申请人是否符合申请条件、拟用地是否符合宅基地合理布局要求和面积标准、宅基地建房申请是否经过村组审核公示等，并综合各有关部门意见提出审核建议。乡镇自然资源部门负责审查用地建房是否符合国土空间规划、用途管制要求，其中涉及占用农用地的，应在办理农用地转用审批手续后，核发《乡村建设规划许可证》；在乡、村庄规划区内使用原有宅基地进行农村村民住宅建设的，可按照有关规定办理规划许可。涉及林业、水利、电力等部门的要及时征求意见。 </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right="0" w:firstLine="643"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CESI仿宋-GB2312" w:hAnsi="CESI仿宋-GB2312" w:eastAsia="CESI仿宋-GB2312" w:cs="CESI仿宋-GB2312"/>
          <w:b/>
          <w:bCs/>
          <w:color w:val="000000"/>
          <w:spacing w:val="0"/>
          <w:w w:val="100"/>
          <w:kern w:val="2"/>
          <w:position w:val="0"/>
          <w:sz w:val="32"/>
          <w:szCs w:val="32"/>
          <w:shd w:val="clear" w:color="auto" w:fill="auto"/>
          <w:lang w:val="en-US" w:eastAsia="zh-CN" w:bidi="ar-SA"/>
        </w:rPr>
        <w:t>（三）严格用地建房全过程管理。</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要加强对宅基地申请、审批、使用的全程监管，落实村庄规划、申请条件、审批程序、审批结果、投诉举报方式“五公开”制度，做到建筑放样到场、基槽验收到场、施工过程到场、竣工验收到场“四到场”要求。村民建房施工现场应当悬挂告示牌，载明建设规划许可的主要内容和图件，接受政府、村民组织和村民的监督。要定期不定期开展农村宅基地动态巡查，发现和制止违法建设行为。指导村级组织完善宅基地民主管理程序，探索设立村级宅基地协管员制度。</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right="0" w:firstLine="643"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CESI仿宋-GB2312" w:hAnsi="CESI仿宋-GB2312" w:eastAsia="CESI仿宋-GB2312" w:cs="CESI仿宋-GB2312"/>
          <w:b/>
          <w:bCs/>
          <w:color w:val="000000"/>
          <w:spacing w:val="0"/>
          <w:w w:val="100"/>
          <w:kern w:val="2"/>
          <w:position w:val="0"/>
          <w:sz w:val="32"/>
          <w:szCs w:val="32"/>
          <w:shd w:val="clear" w:color="auto" w:fill="auto"/>
          <w:lang w:val="en-US" w:eastAsia="zh-CN" w:bidi="ar-SA"/>
        </w:rPr>
        <w:t>（四）建立档案管理制度。</w:t>
      </w: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乡镇人民政府要建立宅基地用地建房审批管理台账，及时将资料整理归档。对本指引中的附件1-7有关申请表等资料审批流程结束后，由受理窗口负责整理装订成册（其中涉及上交县备案的可以复印件），实行专柜存放，切实管好宅基地申请建房档案资料。有条件的地方可以建立电子档案，实现宅基地信息化管理。</w:t>
      </w:r>
    </w:p>
    <w:p>
      <w:pPr>
        <w:pStyle w:val="3"/>
        <w:pageBreakBefore w:val="0"/>
        <w:widowControl w:val="0"/>
        <w:numPr>
          <w:ilvl w:val="1"/>
          <w:numId w:val="0"/>
        </w:numPr>
        <w:kinsoku/>
        <w:wordWrap/>
        <w:overflowPunct/>
        <w:topLinePunct w:val="0"/>
        <w:autoSpaceDE/>
        <w:autoSpaceDN/>
        <w:bidi w:val="0"/>
        <w:adjustRightInd/>
        <w:snapToGrid/>
        <w:spacing w:line="580" w:lineRule="exact"/>
        <w:ind w:right="0" w:rightChars="0"/>
        <w:jc w:val="center"/>
        <w:textAlignment w:val="auto"/>
        <w:rPr>
          <w:rFonts w:hint="eastAsia"/>
          <w:b w:val="0"/>
          <w:bCs/>
          <w:lang w:val="en-US" w:eastAsia="zh-CN"/>
        </w:rPr>
      </w:pPr>
      <w:r>
        <w:rPr>
          <w:rFonts w:hint="eastAsia"/>
          <w:b w:val="0"/>
          <w:bCs/>
          <w:lang w:val="en-US" w:eastAsia="zh-CN"/>
        </w:rPr>
        <w:t>第五章 附则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第十三条</w:t>
      </w:r>
      <w:r>
        <w:rPr>
          <w:rFonts w:hint="eastAsia" w:ascii="仿宋" w:hAnsi="仿宋" w:eastAsia="仿宋" w:cs="仿宋"/>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各镇人民政府要高度重视农村宅基地审批管理工作，切实加强领导，精心组织。要根据工作制度，结合本区域实际情况，制定相应的配套制度，完善审批、审查、审核、监管制度。</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第十四条</w:t>
      </w:r>
      <w:r>
        <w:rPr>
          <w:rFonts w:hint="eastAsia" w:ascii="仿宋" w:hAnsi="仿宋" w:eastAsia="仿宋" w:cs="仿宋"/>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本工作制度自</w:t>
      </w:r>
      <w:r>
        <w:rPr>
          <w:rFonts w:hint="eastAsia" w:asciiTheme="minorEastAsia" w:hAnsiTheme="minorEastAsia" w:eastAsiaTheme="minorEastAsia" w:cstheme="minorEastAsia"/>
          <w:b w:val="0"/>
          <w:bCs w:val="0"/>
          <w:kern w:val="2"/>
          <w:sz w:val="32"/>
          <w:szCs w:val="32"/>
          <w:lang w:val="en-US" w:eastAsia="zh-CN" w:bidi="ar-SA"/>
        </w:rPr>
        <w:t>2024</w:t>
      </w:r>
      <w:r>
        <w:rPr>
          <w:rFonts w:hint="eastAsia" w:ascii="仿宋_GB2312" w:hAnsi="仿宋_GB2312" w:cs="仿宋_GB2312"/>
          <w:b w:val="0"/>
          <w:bCs w:val="0"/>
          <w:kern w:val="2"/>
          <w:sz w:val="32"/>
          <w:szCs w:val="32"/>
          <w:lang w:val="en-US" w:eastAsia="zh-CN" w:bidi="ar-SA"/>
        </w:rPr>
        <w:t>年</w:t>
      </w:r>
      <w:r>
        <w:rPr>
          <w:rFonts w:hint="eastAsia" w:asciiTheme="minorEastAsia" w:hAnsiTheme="minorEastAsia" w:eastAsiaTheme="minorEastAsia" w:cstheme="minorEastAsia"/>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Theme="minorEastAsia" w:hAnsiTheme="minorEastAsia" w:eastAsiaTheme="minorEastAsia" w:cstheme="minorEastAsia"/>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日起施行，有效期5</w:t>
      </w:r>
      <w:r>
        <w:rPr>
          <w:rFonts w:hint="eastAsia" w:asciiTheme="minorEastAsia" w:hAnsiTheme="minorEastAsia" w:eastAsiaTheme="minorEastAsia" w:cstheme="minorEastAsia"/>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w:t>
      </w:r>
    </w:p>
    <w:p>
      <w:pPr>
        <w:keepNext w:val="0"/>
        <w:keepLines w:val="0"/>
        <w:pageBreakBefore w:val="0"/>
        <w:widowControl w:val="0"/>
        <w:kinsoku/>
        <w:wordWrap/>
        <w:overflowPunct/>
        <w:topLinePunct w:val="0"/>
        <w:autoSpaceDE/>
        <w:autoSpaceDN/>
        <w:bidi w:val="0"/>
        <w:adjustRightInd/>
        <w:snapToGrid/>
        <w:spacing w:line="580" w:lineRule="exact"/>
        <w:ind w:left="0" w:firstLine="642"/>
        <w:textAlignment w:val="auto"/>
        <w:outlineLvl w:val="9"/>
        <w:rPr>
          <w:rFonts w:hint="eastAsia" w:ascii="仿宋" w:hAnsi="仿宋" w:eastAsia="仿宋" w:cs="仿宋"/>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firstLine="640"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附件：</w:t>
      </w: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firstLine="640"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1.连平县农村宅基地申请表 </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2.农村宅基地使用承诺书 </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3.连平县农村宅基地审批表 </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4.连平县农村宅基地批准书</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left"/>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 xml:space="preserve">5.乡村建设规划许可证 </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6.连平县农村宅基地建房放样申请书</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outlineLvl w:val="9"/>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color w:val="000000"/>
          <w:spacing w:val="0"/>
          <w:w w:val="100"/>
          <w:kern w:val="2"/>
          <w:position w:val="0"/>
          <w:sz w:val="32"/>
          <w:szCs w:val="32"/>
          <w:shd w:val="clear" w:color="auto" w:fill="auto"/>
          <w:lang w:val="en-US" w:eastAsia="zh-CN" w:bidi="ar-SA"/>
        </w:rPr>
        <w:t>7.连平县农村宅基地建房（规划许可）验收表</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default" w:ascii="方正仿宋_GBK" w:hAnsi="方正仿宋_GBK" w:eastAsia="方正仿宋_GBK" w:cs="方正仿宋_GBK"/>
          <w:color w:val="000000"/>
          <w:spacing w:val="0"/>
          <w:w w:val="100"/>
          <w:kern w:val="2"/>
          <w:position w:val="0"/>
          <w:sz w:val="32"/>
          <w:szCs w:val="32"/>
          <w:shd w:val="clear" w:color="auto" w:fill="auto"/>
          <w:lang w:val="en-US" w:eastAsia="zh-CN" w:bidi="ar-SA"/>
        </w:rPr>
      </w:pPr>
      <w:r>
        <w:rPr>
          <w:rFonts w:hint="eastAsia" w:ascii="方正仿宋_GBK" w:hAnsi="方正仿宋_GBK" w:eastAsia="方正仿宋_GBK" w:cs="方正仿宋_GBK"/>
          <w:b w:val="0"/>
          <w:bCs w:val="0"/>
          <w:color w:val="000000"/>
          <w:spacing w:val="0"/>
          <w:w w:val="100"/>
          <w:kern w:val="2"/>
          <w:position w:val="0"/>
          <w:sz w:val="32"/>
          <w:szCs w:val="32"/>
          <w:shd w:val="clear" w:color="auto" w:fill="auto"/>
          <w:lang w:val="en-US" w:eastAsia="zh-CN" w:bidi="ar-SA"/>
        </w:rPr>
        <w:t>8.连平县农村宅基地审批流程图</w:t>
      </w:r>
    </w:p>
    <w:p>
      <w:pPr>
        <w:pageBreakBefor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CESI黑体-GB2312" w:hAnsi="CESI黑体-GB2312" w:eastAsia="CESI黑体-GB2312" w:cs="CESI黑体-GB2312"/>
          <w:b w:val="0"/>
          <w:bCs w:val="0"/>
          <w:sz w:val="32"/>
          <w:szCs w:val="32"/>
          <w:lang w:val="en-US" w:eastAsia="zh-CN"/>
        </w:rPr>
        <w:sectPr>
          <w:pgSz w:w="11906" w:h="16838"/>
          <w:pgMar w:top="1701" w:right="1474" w:bottom="1474" w:left="1587" w:header="0" w:footer="969" w:gutter="0"/>
          <w:pgNumType w:start="1"/>
          <w:cols w:space="720" w:num="1"/>
          <w:rtlGutter w:val="0"/>
          <w:docGrid w:linePitch="0" w:charSpace="0"/>
        </w:sectPr>
      </w:pPr>
    </w:p>
    <w:p>
      <w:pPr>
        <w:pageBreakBefore/>
        <w:jc w:val="both"/>
        <w:rPr>
          <w:rFonts w:hint="eastAsia"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lang w:val="en-US" w:eastAsia="zh-CN"/>
        </w:rPr>
        <w:t>附件1：</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outlineLvl w:val="2"/>
        <w:rPr>
          <w:rFonts w:hint="eastAsia" w:ascii="宋体" w:hAnsi="宋体" w:eastAsia="宋体" w:cs="宋体"/>
          <w:sz w:val="40"/>
          <w:szCs w:val="40"/>
          <w:lang w:val="en-US" w:eastAsia="zh-CN"/>
        </w:rPr>
      </w:pPr>
      <w:r>
        <w:rPr>
          <w:rFonts w:hint="eastAsia" w:ascii="宋体" w:hAnsi="宋体" w:eastAsia="宋体" w:cs="宋体"/>
          <w:sz w:val="40"/>
          <w:szCs w:val="40"/>
          <w:lang w:val="en-US" w:eastAsia="zh-CN"/>
        </w:rPr>
        <w:t>连平县农村宅基地申请表</w:t>
      </w:r>
    </w:p>
    <w:tbl>
      <w:tblPr>
        <w:tblStyle w:val="7"/>
        <w:tblpPr w:leftFromText="180" w:rightFromText="180" w:vertAnchor="text" w:horzAnchor="page" w:tblpXSpec="center" w:tblpY="3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01"/>
        <w:gridCol w:w="4"/>
        <w:gridCol w:w="112"/>
        <w:gridCol w:w="1238"/>
        <w:gridCol w:w="930"/>
        <w:gridCol w:w="510"/>
        <w:gridCol w:w="446"/>
        <w:gridCol w:w="634"/>
        <w:gridCol w:w="555"/>
        <w:gridCol w:w="851"/>
        <w:gridCol w:w="1496"/>
        <w:gridCol w:w="21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54"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r>
              <w:rPr>
                <w:rFonts w:hint="eastAsia" w:ascii="Times New Roman" w:hAnsi="Times New Roman" w:eastAsia="方正仿宋_GBK"/>
                <w:szCs w:val="21"/>
              </w:rPr>
              <w:t>申请人姓名</w:t>
            </w:r>
          </w:p>
        </w:tc>
        <w:tc>
          <w:tcPr>
            <w:tcW w:w="1354" w:type="dxa"/>
            <w:gridSpan w:val="3"/>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p>
        </w:tc>
        <w:tc>
          <w:tcPr>
            <w:tcW w:w="1440"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r>
              <w:rPr>
                <w:rFonts w:hint="eastAsia" w:ascii="Times New Roman" w:hAnsi="Times New Roman" w:eastAsia="方正仿宋_GBK"/>
                <w:szCs w:val="21"/>
              </w:rPr>
              <w:t>性别</w:t>
            </w:r>
          </w:p>
        </w:tc>
        <w:tc>
          <w:tcPr>
            <w:tcW w:w="1080"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p>
        </w:tc>
        <w:tc>
          <w:tcPr>
            <w:tcW w:w="1406"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hint="eastAsia" w:ascii="Times New Roman" w:hAnsi="Times New Roman" w:eastAsia="方正仿宋_GBK"/>
                <w:szCs w:val="21"/>
                <w:lang w:eastAsia="zh-CN"/>
              </w:rPr>
            </w:pPr>
            <w:r>
              <w:rPr>
                <w:rFonts w:hint="eastAsia" w:ascii="Times New Roman" w:hAnsi="Times New Roman" w:eastAsia="方正仿宋_GBK"/>
                <w:szCs w:val="21"/>
              </w:rPr>
              <w:t>所属村</w:t>
            </w:r>
            <w:r>
              <w:rPr>
                <w:rFonts w:hint="eastAsia" w:eastAsia="方正仿宋_GBK"/>
                <w:szCs w:val="21"/>
                <w:lang w:eastAsia="zh-CN"/>
              </w:rPr>
              <w:t>组</w:t>
            </w:r>
          </w:p>
        </w:tc>
        <w:tc>
          <w:tcPr>
            <w:tcW w:w="2646" w:type="dxa"/>
            <w:gridSpan w:val="3"/>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54"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hint="eastAsia" w:ascii="Times New Roman" w:hAnsi="Times New Roman" w:eastAsia="方正仿宋_GBK"/>
                <w:szCs w:val="21"/>
              </w:rPr>
            </w:pPr>
            <w:r>
              <w:rPr>
                <w:rFonts w:hint="eastAsia" w:ascii="Times New Roman" w:hAnsi="Times New Roman" w:eastAsia="方正仿宋_GBK"/>
                <w:szCs w:val="21"/>
              </w:rPr>
              <w:t>身份证号码</w:t>
            </w:r>
          </w:p>
        </w:tc>
        <w:tc>
          <w:tcPr>
            <w:tcW w:w="3874" w:type="dxa"/>
            <w:gridSpan w:val="7"/>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ascii="Times New Roman" w:hAnsi="Times New Roman" w:eastAsia="方正仿宋_GBK"/>
                <w:szCs w:val="21"/>
              </w:rPr>
            </w:pPr>
          </w:p>
        </w:tc>
        <w:tc>
          <w:tcPr>
            <w:tcW w:w="1406" w:type="dxa"/>
            <w:gridSpan w:val="2"/>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hint="eastAsia" w:ascii="Times New Roman" w:hAnsi="Times New Roman" w:eastAsia="方正仿宋_GBK"/>
                <w:szCs w:val="21"/>
                <w:lang w:eastAsia="zh-CN"/>
              </w:rPr>
            </w:pPr>
            <w:r>
              <w:rPr>
                <w:rFonts w:hint="eastAsia" w:eastAsia="方正仿宋_GBK"/>
                <w:szCs w:val="21"/>
                <w:lang w:eastAsia="zh-CN"/>
              </w:rPr>
              <w:t>现在住址</w:t>
            </w:r>
          </w:p>
        </w:tc>
        <w:tc>
          <w:tcPr>
            <w:tcW w:w="2646" w:type="dxa"/>
            <w:gridSpan w:val="3"/>
            <w:noWrap w:val="0"/>
            <w:vAlign w:val="center"/>
          </w:tcPr>
          <w:p>
            <w:pPr>
              <w:keepNext w:val="0"/>
              <w:keepLines w:val="0"/>
              <w:widowControl w:val="0"/>
              <w:kinsoku/>
              <w:wordWrap/>
              <w:overflowPunct/>
              <w:topLinePunct w:val="0"/>
              <w:autoSpaceDE/>
              <w:autoSpaceDN/>
              <w:bidi w:val="0"/>
              <w:adjustRightInd/>
              <w:snapToGrid w:val="0"/>
              <w:spacing w:line="480" w:lineRule="exact"/>
              <w:jc w:val="center"/>
              <w:textAlignment w:val="auto"/>
              <w:outlineLvl w:val="9"/>
              <w:rPr>
                <w:rFonts w:hint="eastAsia"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54" w:type="dxa"/>
            <w:gridSpan w:val="2"/>
            <w:noWrap w:val="0"/>
            <w:vAlign w:val="center"/>
          </w:tcPr>
          <w:p>
            <w:pPr>
              <w:snapToGrid w:val="0"/>
              <w:rPr>
                <w:rFonts w:ascii="Times New Roman" w:hAnsi="Times New Roman" w:eastAsia="方正仿宋_GBK"/>
                <w:szCs w:val="21"/>
              </w:rPr>
            </w:pPr>
            <w:r>
              <w:rPr>
                <w:rFonts w:hint="eastAsia" w:ascii="Times New Roman" w:hAnsi="Times New Roman" w:eastAsia="方正仿宋_GBK"/>
                <w:szCs w:val="21"/>
              </w:rPr>
              <w:t>联系电话</w:t>
            </w:r>
          </w:p>
        </w:tc>
        <w:tc>
          <w:tcPr>
            <w:tcW w:w="3874" w:type="dxa"/>
            <w:gridSpan w:val="7"/>
            <w:noWrap w:val="0"/>
            <w:vAlign w:val="center"/>
          </w:tcPr>
          <w:p>
            <w:pPr>
              <w:snapToGrid w:val="0"/>
              <w:jc w:val="center"/>
              <w:rPr>
                <w:rFonts w:ascii="Times New Roman" w:hAnsi="Times New Roman" w:eastAsia="方正仿宋_GBK"/>
                <w:szCs w:val="21"/>
              </w:rPr>
            </w:pPr>
          </w:p>
        </w:tc>
        <w:tc>
          <w:tcPr>
            <w:tcW w:w="1406" w:type="dxa"/>
            <w:gridSpan w:val="2"/>
            <w:noWrap w:val="0"/>
            <w:vAlign w:val="center"/>
          </w:tcPr>
          <w:p>
            <w:pPr>
              <w:snapToGrid w:val="0"/>
              <w:jc w:val="center"/>
              <w:rPr>
                <w:rFonts w:ascii="Times New Roman" w:hAnsi="Times New Roman" w:eastAsia="方正仿宋_GBK"/>
                <w:szCs w:val="21"/>
              </w:rPr>
            </w:pPr>
          </w:p>
        </w:tc>
        <w:tc>
          <w:tcPr>
            <w:tcW w:w="2646" w:type="dxa"/>
            <w:gridSpan w:val="3"/>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53" w:type="dxa"/>
            <w:vMerge w:val="restart"/>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申请</w:t>
            </w:r>
            <w:r>
              <w:rPr>
                <w:rFonts w:hint="eastAsia" w:eastAsia="方正仿宋_GBK"/>
                <w:szCs w:val="21"/>
                <w:lang w:eastAsia="zh-CN"/>
              </w:rPr>
              <w:t>人</w:t>
            </w:r>
            <w:r>
              <w:rPr>
                <w:rFonts w:hint="eastAsia" w:ascii="Times New Roman" w:hAnsi="Times New Roman" w:eastAsia="方正仿宋_GBK"/>
                <w:szCs w:val="21"/>
              </w:rPr>
              <w:t>基本情况</w:t>
            </w:r>
          </w:p>
        </w:tc>
        <w:tc>
          <w:tcPr>
            <w:tcW w:w="901" w:type="dxa"/>
            <w:vMerge w:val="restart"/>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家庭成员情况</w:t>
            </w:r>
          </w:p>
        </w:tc>
        <w:tc>
          <w:tcPr>
            <w:tcW w:w="1354" w:type="dxa"/>
            <w:gridSpan w:val="3"/>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姓名</w:t>
            </w:r>
          </w:p>
        </w:tc>
        <w:tc>
          <w:tcPr>
            <w:tcW w:w="1440" w:type="dxa"/>
            <w:gridSpan w:val="2"/>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性别</w:t>
            </w:r>
          </w:p>
        </w:tc>
        <w:tc>
          <w:tcPr>
            <w:tcW w:w="1080" w:type="dxa"/>
            <w:gridSpan w:val="2"/>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关系</w:t>
            </w:r>
          </w:p>
        </w:tc>
        <w:tc>
          <w:tcPr>
            <w:tcW w:w="4052" w:type="dxa"/>
            <w:gridSpan w:val="5"/>
            <w:noWrap w:val="0"/>
            <w:vAlign w:val="center"/>
          </w:tcPr>
          <w:p>
            <w:pPr>
              <w:snapToGrid w:val="0"/>
              <w:rPr>
                <w:rFonts w:ascii="Times New Roman" w:hAnsi="Times New Roman" w:eastAsia="方正仿宋_GBK"/>
                <w:szCs w:val="21"/>
              </w:rPr>
            </w:pPr>
            <w:r>
              <w:rPr>
                <w:rFonts w:hint="eastAsia" w:ascii="Times New Roman" w:hAnsi="Times New Roman" w:eastAsia="方正仿宋_GBK"/>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rPr>
            </w:pPr>
          </w:p>
        </w:tc>
        <w:tc>
          <w:tcPr>
            <w:tcW w:w="1080" w:type="dxa"/>
            <w:gridSpan w:val="2"/>
            <w:noWrap w:val="0"/>
            <w:vAlign w:val="center"/>
          </w:tcPr>
          <w:p>
            <w:pPr>
              <w:snapToGrid w:val="0"/>
              <w:jc w:val="center"/>
              <w:rPr>
                <w:rFonts w:ascii="Times New Roman" w:hAnsi="Times New Roman" w:eastAsia="方正仿宋_GBK"/>
                <w:szCs w:val="21"/>
              </w:rPr>
            </w:pPr>
          </w:p>
        </w:tc>
        <w:tc>
          <w:tcPr>
            <w:tcW w:w="4052" w:type="dxa"/>
            <w:gridSpan w:val="5"/>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rPr>
            </w:pPr>
          </w:p>
        </w:tc>
        <w:tc>
          <w:tcPr>
            <w:tcW w:w="1080" w:type="dxa"/>
            <w:gridSpan w:val="2"/>
            <w:noWrap w:val="0"/>
            <w:vAlign w:val="center"/>
          </w:tcPr>
          <w:p>
            <w:pPr>
              <w:snapToGrid w:val="0"/>
              <w:jc w:val="center"/>
              <w:rPr>
                <w:rFonts w:ascii="Times New Roman" w:hAnsi="Times New Roman" w:eastAsia="方正仿宋_GBK"/>
                <w:szCs w:val="21"/>
              </w:rPr>
            </w:pPr>
          </w:p>
        </w:tc>
        <w:tc>
          <w:tcPr>
            <w:tcW w:w="4052" w:type="dxa"/>
            <w:gridSpan w:val="5"/>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rPr>
            </w:pPr>
          </w:p>
        </w:tc>
        <w:tc>
          <w:tcPr>
            <w:tcW w:w="1080" w:type="dxa"/>
            <w:gridSpan w:val="2"/>
            <w:noWrap w:val="0"/>
            <w:vAlign w:val="center"/>
          </w:tcPr>
          <w:p>
            <w:pPr>
              <w:snapToGrid w:val="0"/>
              <w:jc w:val="center"/>
              <w:rPr>
                <w:rFonts w:ascii="Times New Roman" w:hAnsi="Times New Roman" w:eastAsia="方正仿宋_GBK"/>
                <w:szCs w:val="21"/>
              </w:rPr>
            </w:pPr>
          </w:p>
        </w:tc>
        <w:tc>
          <w:tcPr>
            <w:tcW w:w="4052" w:type="dxa"/>
            <w:gridSpan w:val="5"/>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noWrap w:val="0"/>
            <w:vAlign w:val="center"/>
          </w:tcPr>
          <w:p>
            <w:pPr>
              <w:snapToGrid w:val="0"/>
              <w:jc w:val="both"/>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rPr>
            </w:pPr>
          </w:p>
        </w:tc>
        <w:tc>
          <w:tcPr>
            <w:tcW w:w="1080" w:type="dxa"/>
            <w:gridSpan w:val="2"/>
            <w:noWrap w:val="0"/>
            <w:vAlign w:val="center"/>
          </w:tcPr>
          <w:p>
            <w:pPr>
              <w:snapToGrid w:val="0"/>
              <w:jc w:val="center"/>
              <w:rPr>
                <w:rFonts w:ascii="Times New Roman" w:hAnsi="Times New Roman" w:eastAsia="方正仿宋_GBK"/>
                <w:szCs w:val="21"/>
              </w:rPr>
            </w:pPr>
          </w:p>
        </w:tc>
        <w:tc>
          <w:tcPr>
            <w:tcW w:w="4052" w:type="dxa"/>
            <w:gridSpan w:val="5"/>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rPr>
            </w:pPr>
          </w:p>
        </w:tc>
        <w:tc>
          <w:tcPr>
            <w:tcW w:w="1080" w:type="dxa"/>
            <w:gridSpan w:val="2"/>
            <w:noWrap w:val="0"/>
            <w:vAlign w:val="center"/>
          </w:tcPr>
          <w:p>
            <w:pPr>
              <w:snapToGrid w:val="0"/>
              <w:jc w:val="center"/>
              <w:rPr>
                <w:rFonts w:ascii="Times New Roman" w:hAnsi="Times New Roman" w:eastAsia="方正仿宋_GBK"/>
                <w:szCs w:val="21"/>
              </w:rPr>
            </w:pPr>
          </w:p>
        </w:tc>
        <w:tc>
          <w:tcPr>
            <w:tcW w:w="4052" w:type="dxa"/>
            <w:gridSpan w:val="5"/>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restart"/>
            <w:noWrap w:val="0"/>
            <w:vAlign w:val="center"/>
          </w:tcPr>
          <w:p>
            <w:pPr>
              <w:snapToGrid w:val="0"/>
              <w:rPr>
                <w:rFonts w:ascii="Times New Roman" w:hAnsi="Times New Roman" w:eastAsia="方正仿宋_GBK"/>
                <w:szCs w:val="21"/>
              </w:rPr>
            </w:pPr>
            <w:r>
              <w:rPr>
                <w:rFonts w:hint="eastAsia" w:ascii="Times New Roman" w:hAnsi="Times New Roman" w:eastAsia="方正仿宋_GBK"/>
                <w:szCs w:val="21"/>
              </w:rPr>
              <w:t>现有住宅情况</w:t>
            </w:r>
          </w:p>
        </w:tc>
        <w:tc>
          <w:tcPr>
            <w:tcW w:w="1354" w:type="dxa"/>
            <w:gridSpan w:val="3"/>
            <w:vMerge w:val="restart"/>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现有住宅（一）</w:t>
            </w:r>
          </w:p>
        </w:tc>
        <w:tc>
          <w:tcPr>
            <w:tcW w:w="1440" w:type="dxa"/>
            <w:gridSpan w:val="2"/>
            <w:noWrap w:val="0"/>
            <w:vAlign w:val="center"/>
          </w:tcPr>
          <w:p>
            <w:pPr>
              <w:snapToGrid w:val="0"/>
              <w:jc w:val="center"/>
              <w:rPr>
                <w:rFonts w:hint="eastAsia" w:ascii="Times New Roman" w:hAnsi="Times New Roman" w:eastAsia="方正仿宋_GBK"/>
                <w:szCs w:val="21"/>
                <w:lang w:val="en-US" w:eastAsia="zh-CN"/>
              </w:rPr>
            </w:pPr>
            <w:r>
              <w:rPr>
                <w:rFonts w:hint="eastAsia" w:eastAsia="方正仿宋_GBK"/>
                <w:szCs w:val="21"/>
                <w:lang w:eastAsia="zh-CN"/>
              </w:rPr>
              <w:t>宅基地面积</w:t>
            </w:r>
          </w:p>
        </w:tc>
        <w:tc>
          <w:tcPr>
            <w:tcW w:w="2486" w:type="dxa"/>
            <w:gridSpan w:val="4"/>
            <w:noWrap w:val="0"/>
            <w:vAlign w:val="center"/>
          </w:tcPr>
          <w:p>
            <w:pPr>
              <w:snapToGrid w:val="0"/>
              <w:jc w:val="center"/>
              <w:rPr>
                <w:rFonts w:ascii="Times New Roman" w:hAnsi="Times New Roman" w:eastAsia="方正仿宋_GBK"/>
                <w:szCs w:val="21"/>
              </w:rPr>
            </w:pPr>
            <w:r>
              <w:rPr>
                <w:rFonts w:hint="eastAsia" w:ascii="仿宋_GB2312" w:eastAsia="仿宋_GB2312" w:cs="仿宋_GB2312"/>
                <w:sz w:val="20"/>
                <w:szCs w:val="20"/>
                <w:lang w:val="en-US"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96" w:type="dxa"/>
            <w:noWrap w:val="0"/>
            <w:vAlign w:val="center"/>
          </w:tcPr>
          <w:p>
            <w:pPr>
              <w:snapToGrid w:val="0"/>
              <w:jc w:val="center"/>
              <w:rPr>
                <w:rFonts w:hint="eastAsia" w:ascii="Times New Roman" w:hAnsi="Times New Roman" w:eastAsia="方正仿宋_GBK"/>
                <w:szCs w:val="21"/>
                <w:lang w:eastAsia="zh-CN"/>
              </w:rPr>
            </w:pPr>
            <w:r>
              <w:rPr>
                <w:rFonts w:hint="eastAsia" w:eastAsia="方正仿宋_GBK"/>
                <w:szCs w:val="21"/>
                <w:lang w:eastAsia="zh-CN"/>
              </w:rPr>
              <w:t>权属证书号</w:t>
            </w:r>
          </w:p>
        </w:tc>
        <w:tc>
          <w:tcPr>
            <w:tcW w:w="1150" w:type="dxa"/>
            <w:gridSpan w:val="2"/>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vMerge w:val="continue"/>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hint="eastAsia" w:ascii="Times New Roman" w:hAnsi="Times New Roman" w:eastAsia="方正仿宋_GBK"/>
                <w:szCs w:val="21"/>
                <w:lang w:val="en-US" w:eastAsia="zh-CN"/>
              </w:rPr>
            </w:pPr>
            <w:r>
              <w:rPr>
                <w:rFonts w:hint="eastAsia" w:eastAsia="方正仿宋_GBK"/>
                <w:szCs w:val="21"/>
                <w:lang w:eastAsia="zh-CN"/>
              </w:rPr>
              <w:t>建筑面积</w:t>
            </w:r>
            <w:r>
              <w:rPr>
                <w:rFonts w:hint="eastAsia" w:ascii="仿宋_GB2312" w:eastAsia="仿宋_GB2312" w:cs="仿宋_GB2312"/>
                <w:sz w:val="32"/>
                <w:szCs w:val="32"/>
              </w:rPr>
              <w:t xml:space="preserve"> </w:t>
            </w:r>
          </w:p>
        </w:tc>
        <w:tc>
          <w:tcPr>
            <w:tcW w:w="5132" w:type="dxa"/>
            <w:gridSpan w:val="7"/>
            <w:noWrap w:val="0"/>
            <w:vAlign w:val="center"/>
          </w:tcPr>
          <w:p>
            <w:pPr>
              <w:snapToGrid w:val="0"/>
              <w:ind w:firstLine="1800" w:firstLineChars="900"/>
              <w:jc w:val="both"/>
              <w:rPr>
                <w:rFonts w:ascii="Times New Roman" w:hAnsi="Times New Roman"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vMerge w:val="restart"/>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现有住宅（二）</w:t>
            </w:r>
          </w:p>
        </w:tc>
        <w:tc>
          <w:tcPr>
            <w:tcW w:w="1440" w:type="dxa"/>
            <w:gridSpan w:val="2"/>
            <w:noWrap w:val="0"/>
            <w:vAlign w:val="center"/>
          </w:tcPr>
          <w:p>
            <w:pPr>
              <w:snapToGrid w:val="0"/>
              <w:jc w:val="center"/>
              <w:rPr>
                <w:rFonts w:ascii="Times New Roman" w:hAnsi="Times New Roman" w:eastAsia="方正仿宋_GBK"/>
                <w:szCs w:val="21"/>
                <w:lang w:val="en-US"/>
              </w:rPr>
            </w:pPr>
            <w:r>
              <w:rPr>
                <w:rFonts w:hint="eastAsia" w:eastAsia="方正仿宋_GBK"/>
                <w:szCs w:val="21"/>
                <w:lang w:eastAsia="zh-CN"/>
              </w:rPr>
              <w:t>宅基地面积</w:t>
            </w:r>
          </w:p>
        </w:tc>
        <w:tc>
          <w:tcPr>
            <w:tcW w:w="2486" w:type="dxa"/>
            <w:gridSpan w:val="4"/>
            <w:noWrap w:val="0"/>
            <w:vAlign w:val="center"/>
          </w:tcPr>
          <w:p>
            <w:pPr>
              <w:snapToGrid w:val="0"/>
              <w:jc w:val="center"/>
              <w:rPr>
                <w:rFonts w:ascii="Times New Roman" w:hAnsi="Times New Roman" w:eastAsia="方正仿宋_GBK"/>
                <w:szCs w:val="21"/>
              </w:rPr>
            </w:pPr>
            <w:r>
              <w:rPr>
                <w:rFonts w:hint="eastAsia" w:ascii="仿宋_GB2312" w:eastAsia="仿宋_GB2312" w:cs="仿宋_GB2312"/>
                <w:sz w:val="20"/>
                <w:szCs w:val="20"/>
                <w:lang w:val="en-US"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96" w:type="dxa"/>
            <w:noWrap w:val="0"/>
            <w:vAlign w:val="center"/>
          </w:tcPr>
          <w:p>
            <w:pPr>
              <w:snapToGrid w:val="0"/>
              <w:jc w:val="center"/>
              <w:rPr>
                <w:rFonts w:ascii="Times New Roman" w:hAnsi="Times New Roman" w:eastAsia="方正仿宋_GBK"/>
                <w:szCs w:val="21"/>
              </w:rPr>
            </w:pPr>
            <w:r>
              <w:rPr>
                <w:rFonts w:hint="eastAsia" w:eastAsia="方正仿宋_GBK"/>
                <w:szCs w:val="21"/>
                <w:lang w:eastAsia="zh-CN"/>
              </w:rPr>
              <w:t>权属证书号</w:t>
            </w:r>
          </w:p>
        </w:tc>
        <w:tc>
          <w:tcPr>
            <w:tcW w:w="1150" w:type="dxa"/>
            <w:gridSpan w:val="2"/>
            <w:noWrap w:val="0"/>
            <w:vAlign w:val="center"/>
          </w:tcPr>
          <w:p>
            <w:pPr>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53" w:type="dxa"/>
            <w:vMerge w:val="continue"/>
            <w:noWrap w:val="0"/>
            <w:vAlign w:val="center"/>
          </w:tcPr>
          <w:p>
            <w:pPr>
              <w:snapToGrid w:val="0"/>
              <w:jc w:val="center"/>
              <w:rPr>
                <w:rFonts w:ascii="Times New Roman" w:hAnsi="Times New Roman" w:eastAsia="方正仿宋_GBK"/>
                <w:szCs w:val="21"/>
              </w:rPr>
            </w:pPr>
          </w:p>
        </w:tc>
        <w:tc>
          <w:tcPr>
            <w:tcW w:w="901" w:type="dxa"/>
            <w:vMerge w:val="continue"/>
            <w:noWrap w:val="0"/>
            <w:vAlign w:val="center"/>
          </w:tcPr>
          <w:p>
            <w:pPr>
              <w:snapToGrid w:val="0"/>
              <w:jc w:val="center"/>
              <w:rPr>
                <w:rFonts w:ascii="Times New Roman" w:hAnsi="Times New Roman" w:eastAsia="方正仿宋_GBK"/>
                <w:szCs w:val="21"/>
              </w:rPr>
            </w:pPr>
          </w:p>
        </w:tc>
        <w:tc>
          <w:tcPr>
            <w:tcW w:w="1354" w:type="dxa"/>
            <w:gridSpan w:val="3"/>
            <w:vMerge w:val="continue"/>
            <w:noWrap w:val="0"/>
            <w:vAlign w:val="center"/>
          </w:tcPr>
          <w:p>
            <w:pPr>
              <w:snapToGrid w:val="0"/>
              <w:jc w:val="center"/>
              <w:rPr>
                <w:rFonts w:ascii="Times New Roman" w:hAnsi="Times New Roman" w:eastAsia="方正仿宋_GBK"/>
                <w:szCs w:val="21"/>
              </w:rPr>
            </w:pPr>
          </w:p>
        </w:tc>
        <w:tc>
          <w:tcPr>
            <w:tcW w:w="1440" w:type="dxa"/>
            <w:gridSpan w:val="2"/>
            <w:noWrap w:val="0"/>
            <w:vAlign w:val="center"/>
          </w:tcPr>
          <w:p>
            <w:pPr>
              <w:snapToGrid w:val="0"/>
              <w:jc w:val="center"/>
              <w:rPr>
                <w:rFonts w:ascii="Times New Roman" w:hAnsi="Times New Roman" w:eastAsia="方正仿宋_GBK"/>
                <w:szCs w:val="21"/>
                <w:lang w:val="en-US"/>
              </w:rPr>
            </w:pPr>
            <w:r>
              <w:rPr>
                <w:rFonts w:hint="eastAsia" w:eastAsia="方正仿宋_GBK"/>
                <w:szCs w:val="21"/>
                <w:lang w:eastAsia="zh-CN"/>
              </w:rPr>
              <w:t>建筑面积</w:t>
            </w:r>
          </w:p>
        </w:tc>
        <w:tc>
          <w:tcPr>
            <w:tcW w:w="5132" w:type="dxa"/>
            <w:gridSpan w:val="7"/>
            <w:noWrap w:val="0"/>
            <w:vAlign w:val="center"/>
          </w:tcPr>
          <w:p>
            <w:pPr>
              <w:snapToGrid w:val="0"/>
              <w:ind w:firstLine="1800" w:firstLineChars="900"/>
              <w:jc w:val="both"/>
              <w:rPr>
                <w:rFonts w:ascii="Times New Roman" w:hAnsi="Times New Roman"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vMerge w:val="restart"/>
            <w:tcBorders>
              <w:right w:val="single" w:color="auto" w:sz="4" w:space="0"/>
            </w:tcBorders>
            <w:noWrap w:val="0"/>
            <w:vAlign w:val="center"/>
          </w:tcPr>
          <w:p>
            <w:pPr>
              <w:snapToGrid w:val="0"/>
              <w:rPr>
                <w:rFonts w:hint="eastAsia" w:ascii="Times New Roman" w:hAnsi="Times New Roman" w:eastAsia="方正仿宋_GBK"/>
                <w:szCs w:val="21"/>
                <w:lang w:eastAsia="zh-CN"/>
              </w:rPr>
            </w:pPr>
            <w:r>
              <w:rPr>
                <w:rFonts w:hint="eastAsia" w:eastAsia="方正仿宋_GBK"/>
                <w:szCs w:val="21"/>
                <w:lang w:eastAsia="zh-CN"/>
              </w:rPr>
              <w:t>拟申请宅基地情况</w:t>
            </w:r>
          </w:p>
        </w:tc>
        <w:tc>
          <w:tcPr>
            <w:tcW w:w="901" w:type="dxa"/>
            <w:vMerge w:val="restart"/>
            <w:tcBorders>
              <w:right w:val="nil"/>
            </w:tcBorders>
            <w:noWrap w:val="0"/>
            <w:vAlign w:val="center"/>
          </w:tcPr>
          <w:p>
            <w:pPr>
              <w:snapToGrid w:val="0"/>
              <w:rPr>
                <w:rFonts w:hint="eastAsia" w:ascii="Times New Roman" w:hAnsi="Times New Roman" w:eastAsia="方正仿宋_GBK"/>
                <w:szCs w:val="21"/>
              </w:rPr>
            </w:pPr>
            <w:r>
              <w:rPr>
                <w:rFonts w:hint="eastAsia" w:eastAsia="方正仿宋_GBK"/>
                <w:szCs w:val="21"/>
                <w:lang w:eastAsia="zh-CN"/>
              </w:rPr>
              <w:t>类型</w:t>
            </w:r>
          </w:p>
        </w:tc>
        <w:tc>
          <w:tcPr>
            <w:tcW w:w="4429" w:type="dxa"/>
            <w:gridSpan w:val="8"/>
            <w:noWrap w:val="0"/>
            <w:vAlign w:val="center"/>
          </w:tcPr>
          <w:p>
            <w:pPr>
              <w:snapToGrid w:val="0"/>
              <w:jc w:val="both"/>
              <w:rPr>
                <w:rFonts w:ascii="Times New Roman" w:hAnsi="Times New Roman" w:eastAsia="方正仿宋_GBK"/>
                <w:szCs w:val="21"/>
              </w:rPr>
            </w:pPr>
            <w:r>
              <w:rPr>
                <w:rFonts w:hint="eastAsia" w:eastAsia="方正仿宋_GBK"/>
                <w:szCs w:val="21"/>
                <w:lang w:eastAsia="zh-CN"/>
              </w:rPr>
              <w:t>异址</w:t>
            </w:r>
            <w:r>
              <w:rPr>
                <w:rFonts w:hint="eastAsia" w:ascii="Times New Roman" w:hAnsi="Times New Roman" w:eastAsia="方正仿宋_GBK"/>
                <w:szCs w:val="21"/>
              </w:rPr>
              <w:t>新</w:t>
            </w:r>
            <w:r>
              <w:rPr>
                <w:rFonts w:hint="eastAsia" w:eastAsia="方正仿宋_GBK"/>
                <w:szCs w:val="21"/>
                <w:lang w:eastAsia="zh-CN"/>
              </w:rPr>
              <w:t>建</w:t>
            </w:r>
            <w:r>
              <w:rPr>
                <w:rFonts w:hint="eastAsia" w:ascii="Times New Roman" w:hAnsi="Times New Roman" w:eastAsia="方正仿宋_GBK"/>
                <w:szCs w:val="21"/>
              </w:rPr>
              <w:t>（）</w:t>
            </w:r>
          </w:p>
        </w:tc>
        <w:tc>
          <w:tcPr>
            <w:tcW w:w="3497" w:type="dxa"/>
            <w:gridSpan w:val="4"/>
            <w:noWrap w:val="0"/>
            <w:vAlign w:val="center"/>
          </w:tcPr>
          <w:p>
            <w:pPr>
              <w:snapToGrid w:val="0"/>
              <w:jc w:val="both"/>
              <w:rPr>
                <w:rFonts w:ascii="Times New Roman" w:hAnsi="Times New Roman" w:eastAsia="方正仿宋_GBK"/>
                <w:szCs w:val="21"/>
              </w:rPr>
            </w:pPr>
            <w:r>
              <w:rPr>
                <w:rFonts w:hint="eastAsia" w:ascii="Times New Roman" w:hAnsi="Times New Roman" w:eastAsia="方正仿宋_GBK"/>
                <w:szCs w:val="21"/>
              </w:rPr>
              <w:t>现住房</w:t>
            </w:r>
            <w:r>
              <w:rPr>
                <w:rFonts w:hint="eastAsia" w:eastAsia="方正仿宋_GBK"/>
                <w:szCs w:val="21"/>
                <w:lang w:eastAsia="zh-CN"/>
              </w:rPr>
              <w:t>改扩</w:t>
            </w:r>
            <w:r>
              <w:rPr>
                <w:rFonts w:hint="eastAsia" w:ascii="Times New Roman" w:hAnsi="Times New Roman" w:eastAsia="方正仿宋_GBK"/>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3" w:type="dxa"/>
            <w:vMerge w:val="continue"/>
            <w:tcBorders>
              <w:right w:val="single" w:color="auto" w:sz="4" w:space="0"/>
            </w:tcBorders>
            <w:noWrap w:val="0"/>
            <w:vAlign w:val="center"/>
          </w:tcPr>
          <w:p>
            <w:pPr>
              <w:snapToGrid w:val="0"/>
              <w:jc w:val="center"/>
              <w:rPr>
                <w:rFonts w:hint="eastAsia" w:ascii="Times New Roman" w:hAnsi="Times New Roman" w:eastAsia="方正仿宋_GBK"/>
                <w:szCs w:val="21"/>
              </w:rPr>
            </w:pPr>
          </w:p>
        </w:tc>
        <w:tc>
          <w:tcPr>
            <w:tcW w:w="901" w:type="dxa"/>
            <w:vMerge w:val="continue"/>
            <w:tcBorders>
              <w:right w:val="nil"/>
            </w:tcBorders>
            <w:noWrap w:val="0"/>
            <w:vAlign w:val="center"/>
          </w:tcPr>
          <w:p>
            <w:pPr>
              <w:snapToGrid w:val="0"/>
              <w:jc w:val="center"/>
              <w:rPr>
                <w:rFonts w:ascii="Times New Roman" w:hAnsi="Times New Roman" w:eastAsia="方正仿宋_GBK"/>
                <w:szCs w:val="21"/>
              </w:rPr>
            </w:pPr>
          </w:p>
        </w:tc>
        <w:tc>
          <w:tcPr>
            <w:tcW w:w="4429" w:type="dxa"/>
            <w:gridSpan w:val="8"/>
            <w:noWrap w:val="0"/>
            <w:vAlign w:val="center"/>
          </w:tcPr>
          <w:p>
            <w:pPr>
              <w:snapToGrid w:val="0"/>
              <w:jc w:val="both"/>
              <w:rPr>
                <w:rFonts w:ascii="Times New Roman" w:hAnsi="Times New Roman" w:eastAsia="方正仿宋_GBK"/>
                <w:szCs w:val="21"/>
              </w:rPr>
            </w:pPr>
            <w:r>
              <w:rPr>
                <w:rFonts w:hint="eastAsia" w:ascii="Times New Roman" w:hAnsi="Times New Roman" w:eastAsia="方正仿宋_GBK"/>
                <w:szCs w:val="21"/>
              </w:rPr>
              <w:t>原住房翻建（）</w:t>
            </w:r>
          </w:p>
        </w:tc>
        <w:tc>
          <w:tcPr>
            <w:tcW w:w="3497" w:type="dxa"/>
            <w:gridSpan w:val="4"/>
            <w:noWrap w:val="0"/>
            <w:vAlign w:val="center"/>
          </w:tcPr>
          <w:p>
            <w:pPr>
              <w:snapToGrid w:val="0"/>
              <w:jc w:val="both"/>
              <w:rPr>
                <w:rFonts w:ascii="Times New Roman" w:hAnsi="Times New Roman" w:eastAsia="方正仿宋_GBK"/>
                <w:szCs w:val="21"/>
              </w:rPr>
            </w:pPr>
            <w:r>
              <w:rPr>
                <w:rFonts w:hint="eastAsia" w:ascii="Times New Roman" w:hAnsi="Times New Roman" w:eastAsia="方正仿宋_GBK"/>
                <w:szCs w:val="21"/>
              </w:rPr>
              <w:t>补办用地手续（）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53" w:type="dxa"/>
            <w:vMerge w:val="continue"/>
            <w:tcBorders>
              <w:right w:val="single" w:color="auto" w:sz="4" w:space="0"/>
            </w:tcBorders>
            <w:noWrap w:val="0"/>
            <w:vAlign w:val="center"/>
          </w:tcPr>
          <w:p>
            <w:pPr>
              <w:snapToGrid w:val="0"/>
              <w:ind w:firstLine="120" w:firstLineChars="50"/>
              <w:rPr>
                <w:rFonts w:ascii="Times New Roman" w:hAnsi="Times New Roman" w:eastAsia="方正仿宋_GBK"/>
                <w:szCs w:val="21"/>
              </w:rPr>
            </w:pPr>
          </w:p>
        </w:tc>
        <w:tc>
          <w:tcPr>
            <w:tcW w:w="901" w:type="dxa"/>
            <w:noWrap w:val="0"/>
            <w:vAlign w:val="center"/>
          </w:tcPr>
          <w:p>
            <w:pPr>
              <w:snapToGrid w:val="0"/>
              <w:rPr>
                <w:rFonts w:hint="eastAsia" w:ascii="Times New Roman" w:hAnsi="Times New Roman" w:eastAsia="方正仿宋_GBK"/>
                <w:szCs w:val="21"/>
              </w:rPr>
            </w:pPr>
            <w:r>
              <w:rPr>
                <w:rFonts w:hint="eastAsia" w:ascii="Times New Roman" w:hAnsi="Times New Roman" w:eastAsia="方正仿宋_GBK"/>
                <w:szCs w:val="21"/>
              </w:rPr>
              <w:t>地类</w:t>
            </w:r>
          </w:p>
        </w:tc>
        <w:tc>
          <w:tcPr>
            <w:tcW w:w="1354" w:type="dxa"/>
            <w:gridSpan w:val="3"/>
            <w:noWrap w:val="0"/>
            <w:vAlign w:val="center"/>
          </w:tcPr>
          <w:p>
            <w:pPr>
              <w:snapToGrid w:val="0"/>
              <w:jc w:val="center"/>
              <w:rPr>
                <w:rFonts w:ascii="Times New Roman" w:hAnsi="Times New Roman" w:eastAsia="方正仿宋_GBK"/>
                <w:szCs w:val="21"/>
              </w:rPr>
            </w:pPr>
            <w:r>
              <w:rPr>
                <w:rFonts w:hint="eastAsia" w:ascii="Times New Roman" w:hAnsi="Times New Roman" w:eastAsia="方正仿宋_GBK"/>
                <w:szCs w:val="21"/>
              </w:rPr>
              <w:t>集体建设用地（）</w:t>
            </w:r>
          </w:p>
        </w:tc>
        <w:tc>
          <w:tcPr>
            <w:tcW w:w="1886" w:type="dxa"/>
            <w:gridSpan w:val="3"/>
            <w:noWrap w:val="0"/>
            <w:vAlign w:val="center"/>
          </w:tcPr>
          <w:p>
            <w:pPr>
              <w:snapToGrid w:val="0"/>
              <w:jc w:val="center"/>
              <w:rPr>
                <w:rFonts w:ascii="Times New Roman" w:hAnsi="Times New Roman" w:eastAsia="方正仿宋_GBK"/>
                <w:szCs w:val="21"/>
              </w:rPr>
            </w:pPr>
            <w:r>
              <w:rPr>
                <w:rFonts w:hint="eastAsia" w:eastAsia="方正仿宋_GBK"/>
                <w:szCs w:val="21"/>
                <w:lang w:eastAsia="zh-CN"/>
              </w:rPr>
              <w:t>未利用地</w:t>
            </w:r>
            <w:r>
              <w:rPr>
                <w:rFonts w:hint="eastAsia" w:ascii="Times New Roman" w:hAnsi="Times New Roman" w:eastAsia="方正仿宋_GBK"/>
                <w:szCs w:val="21"/>
              </w:rPr>
              <w:t>（）</w:t>
            </w:r>
          </w:p>
        </w:tc>
        <w:tc>
          <w:tcPr>
            <w:tcW w:w="2040" w:type="dxa"/>
            <w:gridSpan w:val="3"/>
            <w:noWrap w:val="0"/>
            <w:vAlign w:val="center"/>
          </w:tcPr>
          <w:p>
            <w:pPr>
              <w:snapToGrid w:val="0"/>
              <w:jc w:val="center"/>
              <w:rPr>
                <w:rFonts w:ascii="Times New Roman" w:hAnsi="Times New Roman" w:eastAsia="方正仿宋_GBK"/>
                <w:szCs w:val="21"/>
              </w:rPr>
            </w:pPr>
            <w:r>
              <w:rPr>
                <w:rFonts w:hint="eastAsia" w:eastAsia="方正仿宋_GBK"/>
                <w:szCs w:val="21"/>
                <w:lang w:eastAsia="zh-CN"/>
              </w:rPr>
              <w:t>农用地</w:t>
            </w:r>
            <w:r>
              <w:rPr>
                <w:rFonts w:hint="eastAsia" w:ascii="Times New Roman" w:hAnsi="Times New Roman" w:eastAsia="方正仿宋_GBK"/>
                <w:szCs w:val="21"/>
              </w:rPr>
              <w:t>（）</w:t>
            </w:r>
          </w:p>
        </w:tc>
        <w:tc>
          <w:tcPr>
            <w:tcW w:w="2646" w:type="dxa"/>
            <w:gridSpan w:val="3"/>
            <w:noWrap w:val="0"/>
            <w:vAlign w:val="center"/>
          </w:tcPr>
          <w:p>
            <w:pPr>
              <w:snapToGrid w:val="0"/>
              <w:ind w:firstLine="240" w:firstLineChars="100"/>
              <w:jc w:val="both"/>
              <w:rPr>
                <w:rFonts w:hint="eastAsia" w:ascii="Times New Roman" w:hAnsi="Times New Roman" w:eastAsia="方正仿宋_GBK"/>
                <w:szCs w:val="21"/>
                <w:u w:val="single"/>
                <w:lang w:val="en-US" w:eastAsia="zh-CN"/>
              </w:rPr>
            </w:pPr>
            <w:r>
              <w:rPr>
                <w:rFonts w:hint="eastAsia" w:eastAsia="方正仿宋_GBK"/>
                <w:szCs w:val="21"/>
                <w:lang w:eastAsia="zh-CN"/>
              </w:rPr>
              <w:t>其它</w:t>
            </w:r>
            <w:r>
              <w:rPr>
                <w:rFonts w:hint="eastAsia" w:eastAsia="方正仿宋_GBK"/>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53" w:type="dxa"/>
            <w:vMerge w:val="continue"/>
            <w:tcBorders>
              <w:right w:val="single" w:color="auto" w:sz="4" w:space="0"/>
            </w:tcBorders>
            <w:noWrap w:val="0"/>
            <w:vAlign w:val="center"/>
          </w:tcPr>
          <w:p>
            <w:pPr>
              <w:snapToGrid w:val="0"/>
              <w:ind w:firstLine="120" w:firstLineChars="50"/>
              <w:rPr>
                <w:rFonts w:hint="eastAsia" w:ascii="Times New Roman" w:hAnsi="Times New Roman" w:eastAsia="方正仿宋_GBK"/>
                <w:szCs w:val="21"/>
              </w:rPr>
            </w:pPr>
          </w:p>
        </w:tc>
        <w:tc>
          <w:tcPr>
            <w:tcW w:w="905" w:type="dxa"/>
            <w:gridSpan w:val="2"/>
            <w:vMerge w:val="restart"/>
            <w:noWrap w:val="0"/>
            <w:vAlign w:val="top"/>
          </w:tcPr>
          <w:p>
            <w:pPr>
              <w:snapToGrid w:val="0"/>
              <w:jc w:val="left"/>
              <w:rPr>
                <w:rFonts w:hint="eastAsia" w:ascii="Times New Roman" w:hAnsi="Times New Roman" w:eastAsia="方正仿宋_GBK"/>
                <w:szCs w:val="21"/>
                <w:lang w:val="en-US" w:eastAsia="zh-CN"/>
              </w:rPr>
            </w:pPr>
            <w:r>
              <w:rPr>
                <w:rFonts w:hint="eastAsia" w:eastAsia="方正仿宋_GBK"/>
                <w:szCs w:val="21"/>
                <w:lang w:val="en-US" w:eastAsia="zh-CN"/>
              </w:rPr>
              <w:t>四至</w:t>
            </w:r>
          </w:p>
        </w:tc>
        <w:tc>
          <w:tcPr>
            <w:tcW w:w="1350" w:type="dxa"/>
            <w:gridSpan w:val="2"/>
            <w:noWrap w:val="0"/>
            <w:vAlign w:val="top"/>
          </w:tcPr>
          <w:p>
            <w:pPr>
              <w:snapToGrid w:val="0"/>
              <w:jc w:val="left"/>
              <w:rPr>
                <w:rFonts w:hint="eastAsia" w:eastAsia="方正仿宋_GBK"/>
                <w:szCs w:val="21"/>
                <w:lang w:val="en-US" w:eastAsia="zh-CN"/>
              </w:rPr>
            </w:pPr>
            <w:r>
              <w:rPr>
                <w:rFonts w:hint="eastAsia" w:eastAsia="方正仿宋_GBK"/>
                <w:szCs w:val="21"/>
                <w:lang w:val="en-US" w:eastAsia="zh-CN"/>
              </w:rPr>
              <w:t>东至</w:t>
            </w:r>
          </w:p>
        </w:tc>
        <w:tc>
          <w:tcPr>
            <w:tcW w:w="1886" w:type="dxa"/>
            <w:gridSpan w:val="3"/>
            <w:noWrap w:val="0"/>
            <w:vAlign w:val="center"/>
          </w:tcPr>
          <w:p>
            <w:pPr>
              <w:snapToGrid w:val="0"/>
              <w:jc w:val="center"/>
              <w:rPr>
                <w:rFonts w:hint="eastAsia" w:ascii="Times New Roman" w:hAnsi="Times New Roman" w:eastAsia="方正仿宋_GBK"/>
                <w:szCs w:val="21"/>
                <w:lang w:val="en-US"/>
              </w:rPr>
            </w:pPr>
          </w:p>
        </w:tc>
        <w:tc>
          <w:tcPr>
            <w:tcW w:w="2040" w:type="dxa"/>
            <w:gridSpan w:val="3"/>
            <w:noWrap w:val="0"/>
            <w:vAlign w:val="center"/>
          </w:tcPr>
          <w:p>
            <w:pPr>
              <w:snapToGrid w:val="0"/>
              <w:jc w:val="both"/>
              <w:rPr>
                <w:rFonts w:hint="eastAsia" w:ascii="Times New Roman" w:hAnsi="Times New Roman" w:eastAsia="方正仿宋_GBK"/>
                <w:szCs w:val="21"/>
                <w:lang w:val="en-US" w:eastAsia="zh-CN"/>
              </w:rPr>
            </w:pPr>
            <w:r>
              <w:rPr>
                <w:rFonts w:hint="eastAsia" w:eastAsia="方正仿宋_GBK"/>
                <w:szCs w:val="21"/>
                <w:lang w:val="en-US" w:eastAsia="zh-CN"/>
              </w:rPr>
              <w:t>南至</w:t>
            </w:r>
          </w:p>
        </w:tc>
        <w:tc>
          <w:tcPr>
            <w:tcW w:w="2646" w:type="dxa"/>
            <w:gridSpan w:val="3"/>
            <w:noWrap w:val="0"/>
            <w:vAlign w:val="center"/>
          </w:tcPr>
          <w:p>
            <w:pPr>
              <w:snapToGrid w:val="0"/>
              <w:jc w:val="center"/>
              <w:rPr>
                <w:rFonts w:hint="eastAsia" w:ascii="Times New Roman" w:hAnsi="Times New Roman" w:eastAsia="方正仿宋_GBK"/>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3" w:type="dxa"/>
            <w:vMerge w:val="continue"/>
            <w:tcBorders>
              <w:right w:val="single" w:color="auto" w:sz="4" w:space="0"/>
            </w:tcBorders>
            <w:noWrap w:val="0"/>
            <w:vAlign w:val="center"/>
          </w:tcPr>
          <w:p>
            <w:pPr>
              <w:snapToGrid w:val="0"/>
              <w:jc w:val="center"/>
              <w:rPr>
                <w:rFonts w:hint="eastAsia" w:ascii="Times New Roman" w:hAnsi="Times New Roman" w:eastAsia="方正仿宋_GBK"/>
                <w:szCs w:val="21"/>
                <w:lang w:val="en-US"/>
              </w:rPr>
            </w:pPr>
          </w:p>
        </w:tc>
        <w:tc>
          <w:tcPr>
            <w:tcW w:w="905" w:type="dxa"/>
            <w:gridSpan w:val="2"/>
            <w:vMerge w:val="continue"/>
            <w:noWrap w:val="0"/>
            <w:vAlign w:val="center"/>
          </w:tcPr>
          <w:p>
            <w:pPr>
              <w:snapToGrid w:val="0"/>
              <w:jc w:val="center"/>
              <w:rPr>
                <w:rFonts w:hint="eastAsia" w:ascii="Times New Roman" w:hAnsi="Times New Roman" w:eastAsia="方正仿宋_GBK"/>
                <w:szCs w:val="21"/>
                <w:lang w:val="en-US"/>
              </w:rPr>
            </w:pPr>
          </w:p>
        </w:tc>
        <w:tc>
          <w:tcPr>
            <w:tcW w:w="1350" w:type="dxa"/>
            <w:gridSpan w:val="2"/>
            <w:noWrap w:val="0"/>
            <w:vAlign w:val="center"/>
          </w:tcPr>
          <w:p>
            <w:pPr>
              <w:snapToGrid w:val="0"/>
              <w:jc w:val="both"/>
              <w:rPr>
                <w:rFonts w:hint="eastAsia" w:eastAsia="方正仿宋_GBK"/>
                <w:szCs w:val="21"/>
                <w:lang w:val="en-US" w:eastAsia="zh-CN"/>
              </w:rPr>
            </w:pPr>
            <w:r>
              <w:rPr>
                <w:rFonts w:hint="eastAsia" w:eastAsia="方正仿宋_GBK"/>
                <w:szCs w:val="21"/>
                <w:lang w:val="en-US" w:eastAsia="zh-CN"/>
              </w:rPr>
              <w:t>西至</w:t>
            </w:r>
          </w:p>
        </w:tc>
        <w:tc>
          <w:tcPr>
            <w:tcW w:w="1886" w:type="dxa"/>
            <w:gridSpan w:val="3"/>
            <w:noWrap w:val="0"/>
            <w:vAlign w:val="center"/>
          </w:tcPr>
          <w:p>
            <w:pPr>
              <w:snapToGrid w:val="0"/>
              <w:jc w:val="center"/>
              <w:rPr>
                <w:rFonts w:hint="eastAsia" w:ascii="Times New Roman" w:hAnsi="Times New Roman" w:eastAsia="方正仿宋_GBK"/>
                <w:szCs w:val="21"/>
                <w:lang w:val="en-US"/>
              </w:rPr>
            </w:pPr>
          </w:p>
        </w:tc>
        <w:tc>
          <w:tcPr>
            <w:tcW w:w="2040" w:type="dxa"/>
            <w:gridSpan w:val="3"/>
            <w:noWrap w:val="0"/>
            <w:vAlign w:val="center"/>
          </w:tcPr>
          <w:p>
            <w:pPr>
              <w:snapToGrid w:val="0"/>
              <w:jc w:val="both"/>
              <w:rPr>
                <w:rFonts w:hint="eastAsia" w:ascii="Times New Roman" w:hAnsi="Times New Roman" w:eastAsia="方正仿宋_GBK"/>
                <w:szCs w:val="21"/>
                <w:lang w:val="en-US" w:eastAsia="zh-CN"/>
              </w:rPr>
            </w:pPr>
            <w:r>
              <w:rPr>
                <w:rFonts w:hint="eastAsia" w:eastAsia="方正仿宋_GBK"/>
                <w:szCs w:val="21"/>
                <w:lang w:val="en-US" w:eastAsia="zh-CN"/>
              </w:rPr>
              <w:t>北至</w:t>
            </w:r>
          </w:p>
        </w:tc>
        <w:tc>
          <w:tcPr>
            <w:tcW w:w="2646" w:type="dxa"/>
            <w:gridSpan w:val="3"/>
            <w:noWrap w:val="0"/>
            <w:vAlign w:val="center"/>
          </w:tcPr>
          <w:p>
            <w:pPr>
              <w:snapToGrid w:val="0"/>
              <w:jc w:val="center"/>
              <w:rPr>
                <w:rFonts w:hint="eastAsia" w:ascii="Times New Roman" w:hAnsi="Times New Roman" w:eastAsia="方正仿宋_GBK"/>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53" w:type="dxa"/>
            <w:vMerge w:val="continue"/>
            <w:tcBorders>
              <w:right w:val="single" w:color="auto" w:sz="4" w:space="0"/>
            </w:tcBorders>
            <w:noWrap w:val="0"/>
            <w:vAlign w:val="center"/>
          </w:tcPr>
          <w:p>
            <w:pPr>
              <w:snapToGrid w:val="0"/>
              <w:jc w:val="center"/>
              <w:rPr>
                <w:rFonts w:hint="eastAsia" w:ascii="Times New Roman" w:hAnsi="Times New Roman" w:eastAsia="方正仿宋_GBK"/>
                <w:szCs w:val="21"/>
                <w:lang w:val="en-US"/>
              </w:rPr>
            </w:pPr>
          </w:p>
        </w:tc>
        <w:tc>
          <w:tcPr>
            <w:tcW w:w="901" w:type="dxa"/>
            <w:noWrap w:val="0"/>
            <w:vAlign w:val="center"/>
          </w:tcPr>
          <w:p>
            <w:pPr>
              <w:snapToGrid w:val="0"/>
              <w:rPr>
                <w:rFonts w:hint="eastAsia" w:ascii="Times New Roman" w:hAnsi="Times New Roman" w:eastAsia="方正仿宋_GBK"/>
                <w:szCs w:val="21"/>
                <w:lang w:val="en-US"/>
              </w:rPr>
            </w:pPr>
            <w:r>
              <w:rPr>
                <w:rFonts w:hint="eastAsia" w:eastAsia="方正仿宋_GBK"/>
                <w:szCs w:val="21"/>
                <w:lang w:val="en-US"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354" w:type="dxa"/>
            <w:gridSpan w:val="3"/>
            <w:noWrap w:val="0"/>
            <w:vAlign w:val="center"/>
          </w:tcPr>
          <w:p>
            <w:pPr>
              <w:snapToGrid w:val="0"/>
              <w:ind w:firstLine="960" w:firstLineChars="400"/>
              <w:jc w:val="left"/>
              <w:rPr>
                <w:rFonts w:hint="eastAsia" w:ascii="Times New Roman" w:hAnsi="Times New Roman" w:eastAsia="仿宋_GB2312"/>
                <w:szCs w:val="21"/>
                <w:lang w:val="en-US" w:eastAsia="zh-CN"/>
              </w:rPr>
            </w:pPr>
          </w:p>
        </w:tc>
        <w:tc>
          <w:tcPr>
            <w:tcW w:w="930" w:type="dxa"/>
            <w:noWrap w:val="0"/>
            <w:vAlign w:val="center"/>
          </w:tcPr>
          <w:p>
            <w:pPr>
              <w:snapToGrid w:val="0"/>
              <w:jc w:val="left"/>
              <w:rPr>
                <w:rFonts w:hint="eastAsia" w:ascii="Times New Roman" w:hAnsi="Times New Roman" w:eastAsia="方正仿宋_GBK"/>
                <w:szCs w:val="21"/>
                <w:lang w:val="en-US"/>
              </w:rPr>
            </w:pPr>
            <w:r>
              <w:rPr>
                <w:rFonts w:hint="eastAsia" w:eastAsia="方正仿宋_GBK"/>
                <w:szCs w:val="21"/>
                <w:lang w:val="en-US"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956" w:type="dxa"/>
            <w:gridSpan w:val="2"/>
            <w:noWrap w:val="0"/>
            <w:vAlign w:val="center"/>
          </w:tcPr>
          <w:p>
            <w:pPr>
              <w:snapToGrid w:val="0"/>
              <w:ind w:firstLine="480" w:firstLineChars="200"/>
              <w:jc w:val="left"/>
              <w:rPr>
                <w:rFonts w:hint="eastAsia" w:ascii="Times New Roman" w:hAnsi="Times New Roman" w:eastAsia="方正仿宋_GBK"/>
                <w:szCs w:val="21"/>
                <w:lang w:val="en-US"/>
              </w:rPr>
            </w:pPr>
          </w:p>
        </w:tc>
        <w:tc>
          <w:tcPr>
            <w:tcW w:w="1189" w:type="dxa"/>
            <w:gridSpan w:val="2"/>
            <w:noWrap w:val="0"/>
            <w:vAlign w:val="center"/>
          </w:tcPr>
          <w:p>
            <w:pPr>
              <w:snapToGrid w:val="0"/>
              <w:jc w:val="left"/>
              <w:rPr>
                <w:rFonts w:hint="eastAsia" w:eastAsia="方正仿宋_GBK"/>
                <w:szCs w:val="21"/>
                <w:lang w:val="en-US" w:eastAsia="zh-CN"/>
              </w:rPr>
            </w:pPr>
            <w:r>
              <w:rPr>
                <w:rFonts w:hint="eastAsia" w:eastAsia="方正仿宋_GBK"/>
                <w:szCs w:val="21"/>
                <w:lang w:val="en-US" w:eastAsia="zh-CN"/>
              </w:rPr>
              <w:t>建筑层数/层</w:t>
            </w:r>
          </w:p>
        </w:tc>
        <w:tc>
          <w:tcPr>
            <w:tcW w:w="851" w:type="dxa"/>
            <w:noWrap w:val="0"/>
            <w:vAlign w:val="center"/>
          </w:tcPr>
          <w:p>
            <w:pPr>
              <w:snapToGrid w:val="0"/>
              <w:jc w:val="center"/>
              <w:rPr>
                <w:rFonts w:hint="eastAsia" w:ascii="Times New Roman" w:hAnsi="Times New Roman" w:eastAsia="方正仿宋_GBK"/>
                <w:szCs w:val="21"/>
                <w:lang w:val="en-US"/>
              </w:rPr>
            </w:pPr>
          </w:p>
        </w:tc>
        <w:tc>
          <w:tcPr>
            <w:tcW w:w="1714" w:type="dxa"/>
            <w:gridSpan w:val="2"/>
            <w:noWrap w:val="0"/>
            <w:vAlign w:val="center"/>
          </w:tcPr>
          <w:p>
            <w:pPr>
              <w:snapToGrid w:val="0"/>
              <w:jc w:val="center"/>
              <w:rPr>
                <w:rFonts w:hint="eastAsia" w:ascii="Times New Roman" w:hAnsi="Times New Roman" w:eastAsia="方正仿宋_GBK"/>
                <w:szCs w:val="21"/>
                <w:lang w:val="en-US"/>
              </w:rPr>
            </w:pPr>
            <w:r>
              <w:rPr>
                <w:rFonts w:hint="eastAsia" w:eastAsia="方正仿宋_GBK"/>
                <w:szCs w:val="21"/>
                <w:lang w:val="en-US" w:eastAsia="zh-CN"/>
              </w:rPr>
              <w:t>建筑高度/米</w:t>
            </w:r>
          </w:p>
        </w:tc>
        <w:tc>
          <w:tcPr>
            <w:tcW w:w="932" w:type="dxa"/>
            <w:noWrap w:val="0"/>
            <w:vAlign w:val="center"/>
          </w:tcPr>
          <w:p>
            <w:pPr>
              <w:snapToGrid w:val="0"/>
              <w:jc w:val="center"/>
              <w:rPr>
                <w:rFonts w:hint="eastAsia" w:ascii="Times New Roman" w:hAnsi="Times New Roman" w:eastAsia="方正仿宋_GBK"/>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53" w:type="dxa"/>
            <w:vMerge w:val="continue"/>
            <w:tcBorders>
              <w:right w:val="single" w:color="auto" w:sz="4" w:space="0"/>
            </w:tcBorders>
            <w:noWrap w:val="0"/>
            <w:vAlign w:val="center"/>
          </w:tcPr>
          <w:p>
            <w:pPr>
              <w:snapToGrid w:val="0"/>
              <w:jc w:val="center"/>
              <w:rPr>
                <w:rFonts w:hint="eastAsia" w:ascii="Times New Roman" w:hAnsi="Times New Roman" w:eastAsia="方正仿宋_GBK"/>
                <w:szCs w:val="21"/>
                <w:lang w:val="en-US"/>
              </w:rPr>
            </w:pPr>
          </w:p>
        </w:tc>
        <w:tc>
          <w:tcPr>
            <w:tcW w:w="901" w:type="dxa"/>
            <w:noWrap w:val="0"/>
            <w:vAlign w:val="center"/>
          </w:tcPr>
          <w:p>
            <w:pPr>
              <w:snapToGrid w:val="0"/>
              <w:rPr>
                <w:rFonts w:hint="eastAsia" w:ascii="Times New Roman" w:hAnsi="Times New Roman" w:eastAsia="方正仿宋_GBK"/>
                <w:szCs w:val="21"/>
                <w:lang w:eastAsia="zh-CN"/>
              </w:rPr>
            </w:pPr>
            <w:r>
              <w:rPr>
                <w:rFonts w:hint="eastAsia" w:eastAsia="方正仿宋_GBK"/>
                <w:szCs w:val="21"/>
                <w:lang w:eastAsia="zh-CN"/>
              </w:rPr>
              <w:t>土地坐落</w:t>
            </w:r>
          </w:p>
        </w:tc>
        <w:tc>
          <w:tcPr>
            <w:tcW w:w="7926" w:type="dxa"/>
            <w:gridSpan w:val="12"/>
            <w:noWrap w:val="0"/>
            <w:vAlign w:val="center"/>
          </w:tcPr>
          <w:p>
            <w:pPr>
              <w:snapToGrid w:val="0"/>
              <w:jc w:val="center"/>
              <w:rPr>
                <w:rFonts w:hint="eastAsia" w:ascii="Times New Roman" w:hAnsi="Times New Roman" w:eastAsia="方正仿宋_GBK"/>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53" w:type="dxa"/>
            <w:vMerge w:val="continue"/>
            <w:tcBorders>
              <w:right w:val="single" w:color="auto" w:sz="4" w:space="0"/>
            </w:tcBorders>
            <w:noWrap w:val="0"/>
            <w:vAlign w:val="center"/>
          </w:tcPr>
          <w:p>
            <w:pPr>
              <w:snapToGrid w:val="0"/>
              <w:jc w:val="center"/>
              <w:rPr>
                <w:rFonts w:hint="eastAsia" w:ascii="Times New Roman" w:hAnsi="Times New Roman" w:eastAsia="方正仿宋_GBK"/>
                <w:szCs w:val="21"/>
                <w:lang w:val="en-US"/>
              </w:rPr>
            </w:pPr>
          </w:p>
        </w:tc>
        <w:tc>
          <w:tcPr>
            <w:tcW w:w="8827" w:type="dxa"/>
            <w:gridSpan w:val="13"/>
            <w:noWrap w:val="0"/>
            <w:vAlign w:val="center"/>
          </w:tcPr>
          <w:p>
            <w:pPr>
              <w:snapToGrid w:val="0"/>
              <w:jc w:val="both"/>
              <w:rPr>
                <w:rFonts w:hint="eastAsia" w:ascii="Times New Roman" w:hAnsi="Times New Roman" w:eastAsia="方正仿宋_GBK"/>
                <w:szCs w:val="21"/>
                <w:lang w:val="en-US"/>
              </w:rPr>
            </w:pPr>
            <w:r>
              <w:rPr>
                <w:rFonts w:hint="eastAsia" w:eastAsia="方正仿宋_GBK"/>
                <w:szCs w:val="21"/>
                <w:lang w:eastAsia="zh-CN"/>
              </w:rPr>
              <w:t>是否征求相邻权利人意见：</w:t>
            </w:r>
            <w:r>
              <w:rPr>
                <w:rFonts w:hint="eastAsia" w:eastAsia="方正仿宋_GBK"/>
                <w:szCs w:val="21"/>
                <w:lang w:val="en-US" w:eastAsia="zh-CN"/>
              </w:rPr>
              <w:t>1.</w:t>
            </w:r>
            <w:r>
              <w:rPr>
                <w:rFonts w:hint="eastAsia" w:eastAsia="方正仿宋_GBK"/>
                <w:szCs w:val="21"/>
                <w:lang w:eastAsia="zh-CN"/>
              </w:rPr>
              <w:t>是（），</w:t>
            </w:r>
            <w:r>
              <w:rPr>
                <w:rFonts w:hint="eastAsia" w:eastAsia="方正仿宋_GBK"/>
                <w:szCs w:val="21"/>
                <w:lang w:val="en-US" w:eastAsia="zh-CN"/>
              </w:rPr>
              <w:t>2.</w:t>
            </w:r>
            <w:r>
              <w:rPr>
                <w:rFonts w:hint="eastAsia" w:eastAsia="方正仿宋_GBK"/>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70" w:type="dxa"/>
            <w:gridSpan w:val="4"/>
            <w:noWrap w:val="0"/>
            <w:vAlign w:val="center"/>
          </w:tcPr>
          <w:p>
            <w:pPr>
              <w:snapToGrid w:val="0"/>
              <w:jc w:val="both"/>
              <w:rPr>
                <w:rFonts w:hint="eastAsia" w:eastAsia="方正仿宋_GBK"/>
                <w:szCs w:val="21"/>
                <w:lang w:eastAsia="zh-CN"/>
              </w:rPr>
            </w:pPr>
            <w:r>
              <w:rPr>
                <w:rFonts w:hint="eastAsia" w:eastAsia="方正仿宋_GBK"/>
                <w:szCs w:val="21"/>
                <w:lang w:val="en-US" w:eastAsia="zh-CN"/>
              </w:rPr>
              <w:t>申请理由</w:t>
            </w:r>
          </w:p>
        </w:tc>
        <w:tc>
          <w:tcPr>
            <w:tcW w:w="7810" w:type="dxa"/>
            <w:gridSpan w:val="10"/>
            <w:noWrap w:val="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ind w:firstLine="2400" w:firstLineChars="1000"/>
              <w:rPr>
                <w:rFonts w:hint="eastAsia"/>
                <w:lang w:eastAsia="zh-CN"/>
              </w:rPr>
            </w:pPr>
            <w:r>
              <w:rPr>
                <w:rFonts w:hint="eastAsia"/>
                <w:lang w:eastAsia="zh-CN"/>
              </w:rPr>
              <w:t>申请人：</w:t>
            </w: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70" w:type="dxa"/>
            <w:gridSpan w:val="4"/>
            <w:noWrap w:val="0"/>
            <w:vAlign w:val="center"/>
          </w:tcPr>
          <w:p>
            <w:pPr>
              <w:snapToGrid w:val="0"/>
              <w:jc w:val="both"/>
              <w:rPr>
                <w:rFonts w:hint="eastAsia" w:eastAsia="方正仿宋_GBK"/>
                <w:szCs w:val="21"/>
                <w:lang w:eastAsia="zh-CN"/>
              </w:rPr>
            </w:pPr>
            <w:r>
              <w:rPr>
                <w:rFonts w:hint="eastAsia" w:eastAsia="方正仿宋_GBK"/>
                <w:szCs w:val="21"/>
                <w:lang w:val="en-US" w:eastAsia="zh-CN"/>
              </w:rPr>
              <w:t>村经济合作社或村民小组意见</w:t>
            </w:r>
          </w:p>
        </w:tc>
        <w:tc>
          <w:tcPr>
            <w:tcW w:w="7810" w:type="dxa"/>
            <w:gridSpan w:val="10"/>
            <w:noWrap w:val="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ind w:firstLine="2400" w:firstLineChars="1000"/>
              <w:rPr>
                <w:rFonts w:hint="eastAsia"/>
                <w:lang w:val="en-US" w:eastAsia="zh-CN"/>
              </w:rPr>
            </w:pPr>
            <w:r>
              <w:rPr>
                <w:rFonts w:hint="eastAsia" w:ascii="Times New Roman" w:hAnsi="Times New Roman" w:eastAsia="Times New Roman" w:cs="Times New Roman"/>
                <w:b w:val="0"/>
                <w:bCs w:val="0"/>
                <w:color w:val="000000"/>
                <w:spacing w:val="0"/>
                <w:w w:val="100"/>
                <w:position w:val="0"/>
                <w:sz w:val="24"/>
                <w:szCs w:val="24"/>
                <w:shd w:val="clear" w:color="auto" w:fill="auto"/>
                <w:lang w:val="en-US" w:eastAsia="zh-CN" w:bidi="en-US"/>
              </w:rPr>
              <w:t xml:space="preserve">负责人： </w:t>
            </w:r>
            <w:r>
              <w:rPr>
                <w:rFonts w:hint="eastAsia" w:eastAsia="方正仿宋_GBK"/>
                <w:szCs w:val="21"/>
                <w:lang w:val="en-US" w:eastAsia="zh-CN"/>
              </w:rPr>
              <w:t xml:space="preserve">              </w:t>
            </w:r>
            <w:r>
              <w:rPr>
                <w:rFonts w:hint="eastAsia"/>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70" w:type="dxa"/>
            <w:gridSpan w:val="4"/>
            <w:noWrap w:val="0"/>
            <w:vAlign w:val="center"/>
          </w:tcPr>
          <w:p>
            <w:pPr>
              <w:snapToGrid w:val="0"/>
              <w:jc w:val="both"/>
              <w:rPr>
                <w:rFonts w:hint="eastAsia" w:eastAsia="方正仿宋_GBK"/>
                <w:szCs w:val="21"/>
                <w:lang w:val="en-US" w:eastAsia="zh-CN"/>
              </w:rPr>
            </w:pPr>
            <w:r>
              <w:rPr>
                <w:rFonts w:hint="eastAsia" w:eastAsia="方正仿宋_GBK"/>
                <w:szCs w:val="21"/>
                <w:lang w:val="en-US" w:eastAsia="zh-CN"/>
              </w:rPr>
              <w:t>村委会意见</w:t>
            </w:r>
          </w:p>
        </w:tc>
        <w:tc>
          <w:tcPr>
            <w:tcW w:w="7810" w:type="dxa"/>
            <w:gridSpan w:val="10"/>
            <w:noWrap w:val="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ascii="宋体" w:hAnsi="宋体" w:eastAsia="宋体" w:cs="宋体"/>
                <w:b w:val="0"/>
                <w:bCs w:val="0"/>
                <w:sz w:val="30"/>
                <w:szCs w:val="30"/>
                <w:lang w:val="en-US" w:eastAsia="zh-CN"/>
              </w:rPr>
            </w:pPr>
            <w:r>
              <w:rPr>
                <w:rFonts w:hint="eastAsia"/>
                <w:lang w:val="en-US" w:eastAsia="zh-CN"/>
              </w:rPr>
              <w:t xml:space="preserve">                                 </w:t>
            </w:r>
            <w:r>
              <w:rPr>
                <w:rFonts w:hint="eastAsia" w:ascii="宋体" w:hAnsi="宋体" w:eastAsia="宋体" w:cs="宋体"/>
                <w:b w:val="0"/>
                <w:bCs w:val="0"/>
                <w:sz w:val="24"/>
                <w:szCs w:val="24"/>
                <w:lang w:val="en-US" w:eastAsia="zh-CN"/>
              </w:rPr>
              <w:t>（盖章）</w:t>
            </w:r>
          </w:p>
          <w:p>
            <w:pPr>
              <w:ind w:firstLine="2400" w:firstLineChars="1000"/>
              <w:rPr>
                <w:rFonts w:hint="eastAsia"/>
                <w:lang w:val="en-US" w:eastAsia="zh-CN"/>
              </w:rPr>
            </w:pPr>
            <w:r>
              <w:rPr>
                <w:rFonts w:hint="eastAsia" w:ascii="Times New Roman" w:hAnsi="Times New Roman" w:eastAsia="Times New Roman" w:cs="Times New Roman"/>
                <w:b w:val="0"/>
                <w:bCs w:val="0"/>
                <w:color w:val="000000"/>
                <w:spacing w:val="0"/>
                <w:w w:val="100"/>
                <w:position w:val="0"/>
                <w:sz w:val="24"/>
                <w:szCs w:val="24"/>
                <w:shd w:val="clear" w:color="auto" w:fill="auto"/>
                <w:lang w:val="en-US" w:eastAsia="zh-CN" w:bidi="en-US"/>
              </w:rPr>
              <w:t xml:space="preserve">负责人： </w:t>
            </w:r>
            <w:r>
              <w:rPr>
                <w:rFonts w:hint="eastAsia" w:eastAsia="方正仿宋_GBK"/>
                <w:szCs w:val="21"/>
                <w:lang w:val="en-US" w:eastAsia="zh-CN"/>
              </w:rPr>
              <w:t xml:space="preserve">              </w:t>
            </w:r>
            <w:r>
              <w:rPr>
                <w:rFonts w:hint="eastAsia"/>
                <w:lang w:val="en-US" w:eastAsia="zh-CN"/>
              </w:rPr>
              <w:t>年  月   日</w:t>
            </w:r>
          </w:p>
        </w:tc>
      </w:tr>
    </w:tbl>
    <w:p>
      <w:pPr>
        <w:rPr>
          <w:rFonts w:hint="eastAsia"/>
          <w:lang w:val="en-US" w:eastAsia="zh-CN"/>
        </w:rPr>
      </w:pPr>
      <w:r>
        <w:rPr>
          <w:rFonts w:hint="eastAsia"/>
          <w:lang w:val="en-US" w:eastAsia="zh-CN"/>
        </w:rPr>
        <w:t>备注：申请农村集体建房的申请人填写具体的农村集体经济组织名称或村民委员会，将集体建房用地使用证明、建设方案等一并作为附件提交（下同）。</w:t>
      </w:r>
    </w:p>
    <w:p>
      <w:pPr>
        <w:pStyle w:val="2"/>
        <w:rPr>
          <w:rFonts w:hint="eastAsia"/>
          <w:lang w:val="en-US" w:eastAsia="zh-CN"/>
        </w:rPr>
      </w:pPr>
      <w:r>
        <w:rPr>
          <w:rFonts w:hint="eastAsia"/>
          <w:lang w:val="en-US" w:eastAsia="zh-CN"/>
        </w:rPr>
        <w:t xml:space="preserve"> </w:t>
      </w:r>
    </w:p>
    <w:p>
      <w:pPr>
        <w:rPr>
          <w:rFonts w:hint="eastAsia"/>
          <w:lang w:val="en-US" w:eastAsia="zh-CN"/>
        </w:rPr>
      </w:pPr>
    </w:p>
    <w:p>
      <w:pPr>
        <w:pStyle w:val="2"/>
        <w:rPr>
          <w:rFonts w:hint="eastAsia" w:ascii="CESI黑体-GB2312" w:hAnsi="CESI黑体-GB2312" w:eastAsia="CESI黑体-GB2312" w:cs="CESI黑体-GB2312"/>
          <w:b w:val="0"/>
          <w:bCs w:val="0"/>
          <w:lang w:val="en-US" w:eastAsia="zh-CN"/>
        </w:rPr>
      </w:pPr>
      <w:r>
        <w:rPr>
          <w:rFonts w:hint="eastAsia" w:ascii="CESI黑体-GB2312" w:hAnsi="CESI黑体-GB2312" w:eastAsia="CESI黑体-GB2312" w:cs="CESI黑体-GB2312"/>
          <w:b w:val="0"/>
          <w:bCs w:val="0"/>
          <w:lang w:val="en-US" w:eastAsia="zh-CN"/>
        </w:rPr>
        <w:t>附件2：</w:t>
      </w:r>
    </w:p>
    <w:p>
      <w:pPr>
        <w:widowControl/>
        <w:jc w:val="center"/>
      </w:pPr>
    </w:p>
    <w:p>
      <w:pPr>
        <w:widowControl/>
        <w:jc w:val="center"/>
        <w:rPr>
          <w:rFonts w:hint="eastAsia" w:ascii="仿宋" w:hAnsi="仿宋" w:cs="仿宋"/>
          <w:b/>
          <w:color w:val="000000"/>
          <w:kern w:val="0"/>
          <w:sz w:val="44"/>
          <w:szCs w:val="44"/>
        </w:rPr>
      </w:pPr>
      <w:r>
        <w:rPr>
          <w:rFonts w:hint="eastAsia" w:ascii="仿宋" w:hAnsi="仿宋" w:cs="仿宋"/>
          <w:b/>
          <w:color w:val="000000"/>
          <w:kern w:val="0"/>
          <w:sz w:val="44"/>
          <w:szCs w:val="44"/>
        </w:rPr>
        <w:t>农村宅基地使用承诺书</w:t>
      </w:r>
    </w:p>
    <w:p>
      <w:pPr>
        <w:widowControl/>
        <w:rPr>
          <w:rFonts w:ascii="仿宋" w:hAnsi="仿宋" w:eastAsia="仿宋"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因（1.</w:t>
      </w:r>
      <w:r>
        <w:rPr>
          <w:rFonts w:hint="eastAsia" w:ascii="仿宋_GB2312" w:hAnsi="仿宋" w:eastAsia="仿宋_GB2312" w:cs="仿宋"/>
          <w:color w:val="000000"/>
          <w:kern w:val="0"/>
          <w:sz w:val="32"/>
          <w:szCs w:val="32"/>
          <w:lang w:eastAsia="zh-CN"/>
        </w:rPr>
        <w:t>原址</w:t>
      </w:r>
      <w:r>
        <w:rPr>
          <w:rFonts w:hint="eastAsia" w:ascii="仿宋_GB2312" w:hAnsi="仿宋" w:eastAsia="仿宋_GB2312" w:cs="仿宋"/>
          <w:color w:val="000000"/>
          <w:kern w:val="0"/>
          <w:sz w:val="32"/>
          <w:szCs w:val="32"/>
        </w:rPr>
        <w:t>新建住房</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rPr>
        <w:t>2.按照规划</w:t>
      </w:r>
      <w:r>
        <w:rPr>
          <w:rFonts w:hint="eastAsia" w:ascii="仿宋_GB2312" w:hAnsi="仿宋" w:eastAsia="仿宋_GB2312" w:cs="仿宋"/>
          <w:color w:val="000000"/>
          <w:kern w:val="0"/>
          <w:sz w:val="32"/>
          <w:szCs w:val="32"/>
          <w:lang w:eastAsia="zh-CN"/>
        </w:rPr>
        <w:t>异</w:t>
      </w:r>
      <w:r>
        <w:rPr>
          <w:rFonts w:hint="eastAsia" w:ascii="仿宋_GB2312" w:hAnsi="仿宋" w:eastAsia="仿宋_GB2312" w:cs="仿宋"/>
          <w:color w:val="000000"/>
          <w:kern w:val="0"/>
          <w:sz w:val="32"/>
          <w:szCs w:val="32"/>
        </w:rPr>
        <w:t>址新建住房</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rPr>
        <w:t>3.原址改、扩、翻建住房</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rPr>
        <w:t>4.其</w:t>
      </w:r>
      <w:r>
        <w:rPr>
          <w:rFonts w:hint="eastAsia" w:ascii="仿宋_GB2312" w:hAnsi="仿宋" w:eastAsia="仿宋_GB2312" w:cs="仿宋"/>
          <w:color w:val="000000"/>
          <w:kern w:val="0"/>
          <w:sz w:val="32"/>
          <w:szCs w:val="32"/>
          <w:lang w:eastAsia="zh-CN"/>
        </w:rPr>
        <w:t>它</w:t>
      </w:r>
      <w:r>
        <w:rPr>
          <w:rFonts w:hint="eastAsia" w:ascii="仿宋_GB2312" w:hAnsi="仿宋" w:eastAsia="仿宋_GB2312" w:cs="仿宋"/>
          <w:color w:val="000000"/>
          <w:kern w:val="0"/>
          <w:sz w:val="32"/>
          <w:szCs w:val="32"/>
          <w:u w:val="single"/>
          <w:lang w:val="en-US" w:eastAsia="zh-CN"/>
        </w:rPr>
        <w:t xml:space="preserve">     </w:t>
      </w:r>
      <w:r>
        <w:rPr>
          <w:rFonts w:hint="eastAsia" w:ascii="仿宋_GB2312" w:hAnsi="仿宋" w:eastAsia="仿宋_GB2312" w:cs="仿宋"/>
          <w:color w:val="000000"/>
          <w:kern w:val="0"/>
          <w:sz w:val="32"/>
          <w:szCs w:val="32"/>
        </w:rPr>
        <w:t>）需要，本人</w:t>
      </w:r>
      <w:r>
        <w:rPr>
          <w:rFonts w:hint="eastAsia" w:ascii="仿宋_GB2312" w:hAnsi="仿宋" w:eastAsia="仿宋_GB2312" w:cs="仿宋"/>
          <w:color w:val="000000"/>
          <w:kern w:val="0"/>
          <w:sz w:val="32"/>
          <w:szCs w:val="32"/>
          <w:u w:val="single"/>
          <w:lang w:val="en-US" w:eastAsia="zh-CN"/>
        </w:rPr>
        <w:t xml:space="preserve">       </w:t>
      </w:r>
      <w:r>
        <w:rPr>
          <w:rFonts w:hint="eastAsia" w:ascii="仿宋_GB2312" w:hAnsi="仿宋" w:eastAsia="仿宋_GB2312" w:cs="仿宋"/>
          <w:color w:val="000000"/>
          <w:kern w:val="0"/>
          <w:sz w:val="32"/>
          <w:szCs w:val="32"/>
        </w:rPr>
        <w:t>申请在</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乡镇</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组使用宅基地建房，现郑重承诺：</w:t>
      </w:r>
    </w:p>
    <w:p>
      <w:pPr>
        <w:keepNext w:val="0"/>
        <w:keepLines w:val="0"/>
        <w:pageBreakBefore w:val="0"/>
        <w:kinsoku/>
        <w:wordWrap/>
        <w:overflowPunct/>
        <w:topLinePunct w:val="0"/>
        <w:autoSpaceDE/>
        <w:autoSpaceDN/>
        <w:bidi w:val="0"/>
        <w:adjustRightInd/>
        <w:snapToGrid/>
        <w:spacing w:line="360" w:lineRule="auto"/>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1.本人及家庭成员符合“一户一宅”申请条件，申请材料真实有效</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2.宅基地和建房申请经批准后，我将严格按照批复位置和面积动工建设；</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3.新住房建设</w:t>
      </w:r>
      <w:r>
        <w:rPr>
          <w:rFonts w:hint="eastAsia" w:ascii="仿宋" w:hAnsi="仿宋" w:eastAsia="仿宋" w:cs="仿宋"/>
          <w:color w:val="000000"/>
          <w:kern w:val="0"/>
          <w:sz w:val="32"/>
          <w:szCs w:val="32"/>
          <w:lang w:eastAsia="zh-CN"/>
        </w:rPr>
        <w:t>竣工验收</w:t>
      </w:r>
      <w:r>
        <w:rPr>
          <w:rFonts w:hint="eastAsia" w:ascii="仿宋" w:hAnsi="仿宋" w:eastAsia="仿宋" w:cs="仿宋"/>
          <w:color w:val="000000"/>
          <w:kern w:val="0"/>
          <w:sz w:val="32"/>
          <w:szCs w:val="32"/>
        </w:rPr>
        <w:t>后，按照规定</w:t>
      </w:r>
      <w:r>
        <w:rPr>
          <w:rFonts w:hint="eastAsia" w:ascii="仿宋" w:hAnsi="仿宋" w:eastAsia="仿宋" w:cs="仿宋"/>
          <w:color w:val="000000"/>
          <w:kern w:val="0"/>
          <w:sz w:val="32"/>
          <w:szCs w:val="32"/>
          <w:u w:val="none"/>
          <w:lang w:val="en-US" w:eastAsia="zh-CN"/>
        </w:rPr>
        <w:t>6个</w:t>
      </w:r>
      <w:r>
        <w:rPr>
          <w:rFonts w:hint="eastAsia" w:ascii="仿宋" w:hAnsi="仿宋" w:eastAsia="仿宋" w:cs="仿宋"/>
          <w:color w:val="000000"/>
          <w:kern w:val="0"/>
          <w:sz w:val="32"/>
          <w:szCs w:val="32"/>
          <w:lang w:eastAsia="zh-CN"/>
        </w:rPr>
        <w:t>月</w:t>
      </w:r>
      <w:r>
        <w:rPr>
          <w:rFonts w:hint="eastAsia" w:ascii="仿宋" w:hAnsi="仿宋" w:eastAsia="仿宋" w:cs="仿宋"/>
          <w:color w:val="000000"/>
          <w:kern w:val="0"/>
          <w:sz w:val="32"/>
          <w:szCs w:val="32"/>
        </w:rPr>
        <w:t>内</w:t>
      </w:r>
      <w:r>
        <w:rPr>
          <w:rFonts w:hint="eastAsia" w:ascii="仿宋" w:hAnsi="仿宋" w:eastAsia="仿宋" w:cs="仿宋"/>
          <w:color w:val="000000"/>
          <w:kern w:val="0"/>
          <w:sz w:val="32"/>
          <w:szCs w:val="32"/>
          <w:lang w:eastAsia="zh-CN"/>
        </w:rPr>
        <w:t>自行</w:t>
      </w:r>
      <w:r>
        <w:rPr>
          <w:rFonts w:hint="eastAsia" w:ascii="仿宋" w:hAnsi="仿宋" w:eastAsia="仿宋" w:cs="仿宋"/>
          <w:color w:val="000000"/>
          <w:kern w:val="0"/>
          <w:sz w:val="32"/>
          <w:szCs w:val="32"/>
        </w:rPr>
        <w:t>拆除旧房，并无偿退出原有宅基地</w:t>
      </w:r>
      <w:r>
        <w:rPr>
          <w:rFonts w:hint="eastAsia" w:ascii="仿宋" w:hAnsi="仿宋" w:eastAsia="仿宋" w:cs="仿宋"/>
          <w:color w:val="000000"/>
          <w:kern w:val="0"/>
          <w:sz w:val="32"/>
          <w:szCs w:val="32"/>
          <w:lang w:eastAsia="zh-CN"/>
        </w:rPr>
        <w:t>，交还给原集体经济组织使用。</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 xml:space="preserve">    </w:t>
      </w:r>
    </w:p>
    <w:p>
      <w:pPr>
        <w:widowControl/>
        <w:rPr>
          <w:rFonts w:hint="eastAsia" w:ascii="仿宋_GB2312" w:hAnsi="仿宋" w:eastAsia="仿宋_GB2312" w:cs="仿宋"/>
          <w:color w:val="000000"/>
          <w:kern w:val="0"/>
          <w:sz w:val="32"/>
          <w:szCs w:val="32"/>
        </w:rPr>
      </w:pPr>
    </w:p>
    <w:p>
      <w:pPr>
        <w:pStyle w:val="2"/>
        <w:rPr>
          <w:rFonts w:hint="eastAsia"/>
        </w:rPr>
      </w:pPr>
    </w:p>
    <w:p>
      <w:pPr>
        <w:widowControl/>
        <w:ind w:firstLine="5120" w:firstLineChars="16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承诺人：</w:t>
      </w:r>
      <w:r>
        <w:rPr>
          <w:rFonts w:ascii="仿宋_GB2312" w:hAnsi="仿宋" w:eastAsia="仿宋_GB2312" w:cs="仿宋"/>
          <w:color w:val="000000"/>
          <w:kern w:val="0"/>
          <w:sz w:val="32"/>
          <w:szCs w:val="32"/>
        </w:rPr>
        <w:t xml:space="preserve">     </w:t>
      </w:r>
    </w:p>
    <w:p>
      <w:pPr>
        <w:widowControl/>
        <w:ind w:firstLine="5760" w:firstLineChars="18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   月   日</w:t>
      </w:r>
    </w:p>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说明：承诺条款3按实际情况增删。</w:t>
      </w:r>
    </w:p>
    <w:p>
      <w:pPr>
        <w:pStyle w:val="2"/>
        <w:rPr>
          <w:rFonts w:hint="eastAsia"/>
          <w:b w:val="0"/>
          <w:bCs w:val="0"/>
          <w:lang w:val="en-US" w:eastAsia="zh-CN"/>
        </w:rPr>
        <w:sectPr>
          <w:footerReference r:id="rId5" w:type="default"/>
          <w:pgSz w:w="11906" w:h="16838"/>
          <w:pgMar w:top="1701" w:right="1474" w:bottom="1474" w:left="1587" w:header="0" w:footer="969" w:gutter="0"/>
          <w:pgNumType w:start="1"/>
          <w:cols w:space="720" w:num="1"/>
          <w:rtlGutter w:val="0"/>
          <w:docGrid w:linePitch="0" w:charSpace="0"/>
        </w:sectPr>
      </w:pPr>
    </w:p>
    <w:p>
      <w:pPr>
        <w:pStyle w:val="2"/>
        <w:shd w:val="clear" w:color="auto" w:fill="auto"/>
        <w:rPr>
          <w:rFonts w:hint="eastAsia" w:ascii="CESI黑体-GB2312" w:hAnsi="CESI黑体-GB2312" w:eastAsia="CESI黑体-GB2312" w:cs="CESI黑体-GB2312"/>
          <w:b w:val="0"/>
          <w:bCs w:val="0"/>
          <w:lang w:val="en-US" w:eastAsia="zh-CN"/>
        </w:rPr>
      </w:pPr>
      <w:r>
        <w:rPr>
          <w:rFonts w:hint="eastAsia" w:ascii="CESI黑体-GB2312" w:hAnsi="CESI黑体-GB2312" w:eastAsia="CESI黑体-GB2312" w:cs="CESI黑体-GB2312"/>
          <w:b w:val="0"/>
          <w:bCs w:val="0"/>
          <w:lang w:val="en-US" w:eastAsia="zh-CN"/>
        </w:rPr>
        <w:t>附件3：</w:t>
      </w:r>
    </w:p>
    <w:p>
      <w:pPr>
        <w:spacing w:line="440" w:lineRule="exact"/>
        <w:jc w:val="center"/>
        <w:rPr>
          <w:rFonts w:hint="eastAsia" w:ascii="宋体" w:hAnsi="宋体" w:eastAsia="宋体" w:cs="宋体"/>
          <w:b/>
          <w:sz w:val="44"/>
          <w:szCs w:val="44"/>
        </w:rPr>
      </w:pPr>
      <w:r>
        <w:rPr>
          <w:rFonts w:hint="eastAsia" w:ascii="宋体" w:hAnsi="宋体" w:eastAsia="宋体" w:cs="宋体"/>
          <w:b/>
          <w:sz w:val="44"/>
          <w:szCs w:val="44"/>
          <w:lang w:eastAsia="zh-CN"/>
        </w:rPr>
        <w:t>连平县</w:t>
      </w:r>
      <w:r>
        <w:rPr>
          <w:rFonts w:hint="eastAsia" w:ascii="宋体" w:hAnsi="宋体" w:eastAsia="宋体" w:cs="宋体"/>
          <w:b/>
          <w:sz w:val="44"/>
          <w:szCs w:val="44"/>
        </w:rPr>
        <w:t>农村宅基地审批表</w:t>
      </w:r>
    </w:p>
    <w:tbl>
      <w:tblPr>
        <w:tblStyle w:val="7"/>
        <w:tblpPr w:leftFromText="180" w:rightFromText="180" w:vertAnchor="page" w:horzAnchor="page" w:tblpX="1470" w:tblpY="35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628"/>
        <w:gridCol w:w="368"/>
        <w:gridCol w:w="52"/>
        <w:gridCol w:w="682"/>
        <w:gridCol w:w="225"/>
        <w:gridCol w:w="450"/>
        <w:gridCol w:w="405"/>
        <w:gridCol w:w="825"/>
        <w:gridCol w:w="360"/>
        <w:gridCol w:w="825"/>
        <w:gridCol w:w="968"/>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0" w:type="dxa"/>
            <w:gridSpan w:val="2"/>
            <w:vMerge w:val="restart"/>
            <w:noWrap w:val="0"/>
            <w:vAlign w:val="center"/>
          </w:tcPr>
          <w:p>
            <w:pPr>
              <w:jc w:val="center"/>
              <w:rPr>
                <w:rFonts w:ascii="仿宋_GB2312" w:eastAsia="仿宋_GB2312" w:cs="仿宋_GB2312"/>
                <w:sz w:val="28"/>
                <w:szCs w:val="28"/>
              </w:rPr>
            </w:pPr>
            <w:r>
              <w:rPr>
                <w:rFonts w:hint="eastAsia" w:ascii="仿宋_GB2312" w:eastAsia="仿宋_GB2312" w:cs="仿宋_GB2312"/>
              </w:rPr>
              <w:t>申请</w:t>
            </w:r>
            <w:r>
              <w:rPr>
                <w:rFonts w:hint="eastAsia" w:ascii="仿宋_GB2312" w:eastAsia="仿宋_GB2312" w:cs="仿宋_GB2312"/>
                <w:lang w:eastAsia="zh-CN"/>
              </w:rPr>
              <w:t>人</w:t>
            </w:r>
          </w:p>
        </w:tc>
        <w:tc>
          <w:tcPr>
            <w:tcW w:w="1279"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996" w:type="dxa"/>
            <w:gridSpan w:val="2"/>
            <w:noWrap w:val="0"/>
            <w:vAlign w:val="center"/>
          </w:tcPr>
          <w:p>
            <w:pPr>
              <w:spacing w:line="360" w:lineRule="auto"/>
              <w:jc w:val="center"/>
              <w:rPr>
                <w:rFonts w:ascii="仿宋_GB2312" w:eastAsia="仿宋_GB2312" w:cs="仿宋_GB2312"/>
              </w:rPr>
            </w:pPr>
          </w:p>
        </w:tc>
        <w:tc>
          <w:tcPr>
            <w:tcW w:w="734"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675" w:type="dxa"/>
            <w:gridSpan w:val="2"/>
            <w:noWrap w:val="0"/>
            <w:vAlign w:val="center"/>
          </w:tcPr>
          <w:p>
            <w:pPr>
              <w:spacing w:line="360" w:lineRule="auto"/>
              <w:jc w:val="center"/>
              <w:rPr>
                <w:rFonts w:ascii="仿宋_GB2312" w:eastAsia="仿宋_GB2312" w:cs="仿宋_GB2312"/>
              </w:rPr>
            </w:pPr>
          </w:p>
        </w:tc>
        <w:tc>
          <w:tcPr>
            <w:tcW w:w="1590" w:type="dxa"/>
            <w:gridSpan w:val="3"/>
            <w:noWrap w:val="0"/>
            <w:vAlign w:val="center"/>
          </w:tcPr>
          <w:p>
            <w:pPr>
              <w:spacing w:line="360" w:lineRule="auto"/>
              <w:jc w:val="left"/>
              <w:rPr>
                <w:rFonts w:ascii="仿宋_GB2312" w:eastAsia="仿宋_GB2312" w:cs="仿宋_GB2312"/>
              </w:rPr>
            </w:pPr>
            <w:r>
              <w:rPr>
                <w:rFonts w:hint="eastAsia" w:ascii="仿宋_GB2312" w:eastAsia="仿宋_GB2312" w:cs="仿宋_GB2312"/>
              </w:rPr>
              <w:t>身份证号</w:t>
            </w:r>
          </w:p>
        </w:tc>
        <w:tc>
          <w:tcPr>
            <w:tcW w:w="3015" w:type="dxa"/>
            <w:gridSpan w:val="3"/>
            <w:noWrap w:val="0"/>
            <w:vAlign w:val="center"/>
          </w:tcPr>
          <w:p>
            <w:pPr>
              <w:spacing w:line="360" w:lineRule="auto"/>
              <w:jc w:val="left"/>
              <w:rPr>
                <w:rFonts w:hint="eastAsia"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950" w:type="dxa"/>
            <w:gridSpan w:val="2"/>
            <w:vMerge w:val="continue"/>
            <w:noWrap w:val="0"/>
            <w:vAlign w:val="center"/>
          </w:tcPr>
          <w:p>
            <w:pPr>
              <w:spacing w:line="360" w:lineRule="auto"/>
              <w:rPr>
                <w:rFonts w:eastAsia="Times New Roman"/>
                <w:sz w:val="20"/>
              </w:rPr>
            </w:pPr>
          </w:p>
        </w:tc>
        <w:tc>
          <w:tcPr>
            <w:tcW w:w="1279" w:type="dxa"/>
            <w:gridSpan w:val="3"/>
            <w:noWrap w:val="0"/>
            <w:vAlign w:val="top"/>
          </w:tcPr>
          <w:p>
            <w:pPr>
              <w:spacing w:line="360" w:lineRule="auto"/>
              <w:rPr>
                <w:rFonts w:ascii="仿宋_GB2312" w:eastAsia="仿宋_GB2312" w:cs="仿宋_GB2312"/>
                <w:sz w:val="32"/>
                <w:szCs w:val="32"/>
              </w:rPr>
            </w:pPr>
            <w:r>
              <w:rPr>
                <w:rFonts w:hint="eastAsia" w:ascii="仿宋_GB2312" w:eastAsia="仿宋_GB2312" w:cs="仿宋_GB2312"/>
                <w:lang w:eastAsia="zh-CN"/>
              </w:rPr>
              <w:t>现在</w:t>
            </w:r>
            <w:r>
              <w:rPr>
                <w:rFonts w:hint="eastAsia" w:ascii="仿宋_GB2312" w:eastAsia="仿宋_GB2312" w:cs="仿宋_GB2312"/>
              </w:rPr>
              <w:t>住址</w:t>
            </w:r>
          </w:p>
        </w:tc>
        <w:tc>
          <w:tcPr>
            <w:tcW w:w="7010" w:type="dxa"/>
            <w:gridSpan w:val="12"/>
            <w:noWrap w:val="0"/>
            <w:vAlign w:val="top"/>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restart"/>
            <w:noWrap w:val="0"/>
            <w:vAlign w:val="center"/>
          </w:tcPr>
          <w:p>
            <w:pPr>
              <w:spacing w:line="360" w:lineRule="auto"/>
              <w:jc w:val="center"/>
              <w:rPr>
                <w:rFonts w:hint="eastAsia" w:ascii="仿宋_GB2312" w:eastAsia="仿宋_GB2312" w:cs="仿宋_GB2312"/>
                <w:lang w:val="en-US" w:eastAsia="zh-CN"/>
              </w:rPr>
            </w:pPr>
            <w:r>
              <w:rPr>
                <w:rFonts w:hint="eastAsia" w:ascii="仿宋_GB2312" w:eastAsia="仿宋_GB2312" w:cs="仿宋_GB2312"/>
                <w:lang w:val="en-US" w:eastAsia="zh-CN"/>
              </w:rPr>
              <w:t>拟批准宅基地情况</w:t>
            </w:r>
          </w:p>
        </w:tc>
        <w:tc>
          <w:tcPr>
            <w:tcW w:w="854" w:type="dxa"/>
            <w:gridSpan w:val="2"/>
            <w:vMerge w:val="restart"/>
            <w:noWrap w:val="0"/>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7435" w:type="dxa"/>
            <w:gridSpan w:val="13"/>
            <w:noWrap w:val="0"/>
            <w:vAlign w:val="center"/>
          </w:tcPr>
          <w:p>
            <w:pPr>
              <w:spacing w:line="400" w:lineRule="exact"/>
              <w:rPr>
                <w:rFonts w:ascii="仿宋_GB2312" w:eastAsia="仿宋_GB2312" w:cs="仿宋_GB2312"/>
              </w:rPr>
            </w:pPr>
            <w:r>
              <w:rPr>
                <w:rFonts w:hint="eastAsia" w:ascii="仿宋_GB2312" w:eastAsia="仿宋_GB2312" w:cs="仿宋_GB2312"/>
              </w:rPr>
              <w:t>东至:                   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continue"/>
            <w:noWrap w:val="0"/>
            <w:vAlign w:val="center"/>
          </w:tcPr>
          <w:p>
            <w:pPr>
              <w:spacing w:line="360" w:lineRule="auto"/>
              <w:jc w:val="center"/>
              <w:rPr>
                <w:rFonts w:ascii="仿宋_GB2312" w:eastAsia="仿宋_GB2312" w:cs="仿宋_GB2312"/>
              </w:rPr>
            </w:pPr>
          </w:p>
        </w:tc>
        <w:tc>
          <w:tcPr>
            <w:tcW w:w="7435" w:type="dxa"/>
            <w:gridSpan w:val="13"/>
            <w:noWrap w:val="0"/>
            <w:vAlign w:val="center"/>
          </w:tcPr>
          <w:p>
            <w:pPr>
              <w:spacing w:line="400" w:lineRule="exact"/>
              <w:rPr>
                <w:rFonts w:ascii="仿宋_GB2312" w:eastAsia="仿宋_GB2312" w:cs="仿宋_GB2312"/>
              </w:rPr>
            </w:pPr>
            <w:r>
              <w:rPr>
                <w:rFonts w:hint="eastAsia" w:ascii="仿宋_GB2312" w:eastAsia="仿宋_GB2312" w:cs="仿宋_GB2312"/>
              </w:rPr>
              <w:t>西至:                   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restart"/>
            <w:noWrap w:val="0"/>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土</w:t>
            </w:r>
            <w:r>
              <w:rPr>
                <w:rFonts w:hint="eastAsia" w:ascii="仿宋_GB2312" w:eastAsia="仿宋_GB2312" w:cs="仿宋_GB2312"/>
              </w:rPr>
              <w:t>地类</w:t>
            </w:r>
            <w:r>
              <w:rPr>
                <w:rFonts w:hint="eastAsia" w:ascii="仿宋_GB2312" w:eastAsia="仿宋_GB2312" w:cs="仿宋_GB2312"/>
                <w:lang w:eastAsia="zh-CN"/>
              </w:rPr>
              <w:t>别</w:t>
            </w:r>
          </w:p>
        </w:tc>
        <w:tc>
          <w:tcPr>
            <w:tcW w:w="1473" w:type="dxa"/>
            <w:gridSpan w:val="4"/>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耕地（水田）</w:t>
            </w:r>
          </w:p>
        </w:tc>
        <w:tc>
          <w:tcPr>
            <w:tcW w:w="907" w:type="dxa"/>
            <w:gridSpan w:val="2"/>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林地</w:t>
            </w:r>
          </w:p>
        </w:tc>
        <w:tc>
          <w:tcPr>
            <w:tcW w:w="855" w:type="dxa"/>
            <w:gridSpan w:val="2"/>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菜地</w:t>
            </w:r>
          </w:p>
        </w:tc>
        <w:tc>
          <w:tcPr>
            <w:tcW w:w="825" w:type="dxa"/>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园地</w:t>
            </w:r>
          </w:p>
        </w:tc>
        <w:tc>
          <w:tcPr>
            <w:tcW w:w="1185" w:type="dxa"/>
            <w:gridSpan w:val="2"/>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旧宅基地</w:t>
            </w:r>
          </w:p>
        </w:tc>
        <w:tc>
          <w:tcPr>
            <w:tcW w:w="968" w:type="dxa"/>
            <w:noWrap w:val="0"/>
            <w:vAlign w:val="center"/>
          </w:tcPr>
          <w:p>
            <w:pPr>
              <w:spacing w:line="400" w:lineRule="exact"/>
              <w:rPr>
                <w:rFonts w:hint="eastAsia" w:ascii="仿宋_GB2312" w:eastAsia="仿宋_GB2312" w:cs="仿宋_GB2312"/>
                <w:lang w:eastAsia="zh-CN"/>
              </w:rPr>
            </w:pPr>
            <w:r>
              <w:rPr>
                <w:rFonts w:hint="eastAsia" w:ascii="仿宋_GB2312" w:eastAsia="仿宋_GB2312" w:cs="仿宋_GB2312"/>
                <w:lang w:eastAsia="zh-CN"/>
              </w:rPr>
              <w:t>空闲地</w:t>
            </w:r>
          </w:p>
        </w:tc>
        <w:tc>
          <w:tcPr>
            <w:tcW w:w="1222" w:type="dxa"/>
            <w:noWrap w:val="0"/>
            <w:vAlign w:val="center"/>
          </w:tcPr>
          <w:p>
            <w:pPr>
              <w:spacing w:line="400" w:lineRule="exact"/>
              <w:rPr>
                <w:rFonts w:ascii="仿宋_GB2312" w:eastAsia="仿宋_GB2312" w:cs="仿宋_GB2312"/>
              </w:rPr>
            </w:pPr>
            <w:r>
              <w:rPr>
                <w:rFonts w:hint="eastAsia" w:ascii="仿宋_GB2312" w:eastAsia="仿宋_GB2312" w:cs="仿宋_GB2312"/>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continue"/>
            <w:noWrap w:val="0"/>
            <w:vAlign w:val="center"/>
          </w:tcPr>
          <w:p>
            <w:pPr>
              <w:spacing w:line="360" w:lineRule="auto"/>
              <w:jc w:val="center"/>
              <w:rPr>
                <w:rFonts w:hint="eastAsia" w:ascii="仿宋_GB2312" w:eastAsia="仿宋_GB2312" w:cs="仿宋_GB2312"/>
              </w:rPr>
            </w:pPr>
          </w:p>
        </w:tc>
        <w:tc>
          <w:tcPr>
            <w:tcW w:w="1473" w:type="dxa"/>
            <w:gridSpan w:val="4"/>
            <w:noWrap w:val="0"/>
            <w:vAlign w:val="center"/>
          </w:tcPr>
          <w:p>
            <w:pPr>
              <w:spacing w:line="360" w:lineRule="auto"/>
              <w:rPr>
                <w:rFonts w:hint="eastAsia" w:ascii="仿宋_GB2312" w:eastAsia="仿宋_GB2312" w:cs="仿宋_GB2312"/>
              </w:rPr>
            </w:pPr>
          </w:p>
        </w:tc>
        <w:tc>
          <w:tcPr>
            <w:tcW w:w="907" w:type="dxa"/>
            <w:gridSpan w:val="2"/>
            <w:noWrap w:val="0"/>
            <w:vAlign w:val="center"/>
          </w:tcPr>
          <w:p>
            <w:pPr>
              <w:spacing w:line="360" w:lineRule="auto"/>
              <w:rPr>
                <w:rFonts w:hint="eastAsia" w:ascii="仿宋_GB2312" w:eastAsia="仿宋_GB2312" w:cs="仿宋_GB2312"/>
              </w:rPr>
            </w:pPr>
          </w:p>
        </w:tc>
        <w:tc>
          <w:tcPr>
            <w:tcW w:w="855" w:type="dxa"/>
            <w:gridSpan w:val="2"/>
            <w:noWrap w:val="0"/>
            <w:vAlign w:val="center"/>
          </w:tcPr>
          <w:p>
            <w:pPr>
              <w:spacing w:line="360" w:lineRule="auto"/>
              <w:rPr>
                <w:rFonts w:hint="eastAsia" w:ascii="仿宋_GB2312" w:eastAsia="仿宋_GB2312" w:cs="仿宋_GB2312"/>
              </w:rPr>
            </w:pPr>
          </w:p>
        </w:tc>
        <w:tc>
          <w:tcPr>
            <w:tcW w:w="825" w:type="dxa"/>
            <w:noWrap w:val="0"/>
            <w:vAlign w:val="center"/>
          </w:tcPr>
          <w:p>
            <w:pPr>
              <w:spacing w:line="360" w:lineRule="auto"/>
              <w:rPr>
                <w:rFonts w:hint="eastAsia" w:ascii="仿宋_GB2312" w:eastAsia="仿宋_GB2312" w:cs="仿宋_GB2312"/>
              </w:rPr>
            </w:pPr>
          </w:p>
        </w:tc>
        <w:tc>
          <w:tcPr>
            <w:tcW w:w="1185" w:type="dxa"/>
            <w:gridSpan w:val="2"/>
            <w:noWrap w:val="0"/>
            <w:vAlign w:val="center"/>
          </w:tcPr>
          <w:p>
            <w:pPr>
              <w:spacing w:line="360" w:lineRule="auto"/>
              <w:rPr>
                <w:rFonts w:hint="eastAsia" w:ascii="仿宋_GB2312" w:eastAsia="仿宋_GB2312" w:cs="仿宋_GB2312"/>
              </w:rPr>
            </w:pPr>
          </w:p>
        </w:tc>
        <w:tc>
          <w:tcPr>
            <w:tcW w:w="968" w:type="dxa"/>
            <w:noWrap w:val="0"/>
            <w:vAlign w:val="center"/>
          </w:tcPr>
          <w:p>
            <w:pPr>
              <w:spacing w:line="400" w:lineRule="exact"/>
              <w:rPr>
                <w:rFonts w:ascii="仿宋_GB2312" w:eastAsia="仿宋_GB2312" w:cs="仿宋_GB2312"/>
              </w:rPr>
            </w:pPr>
          </w:p>
        </w:tc>
        <w:tc>
          <w:tcPr>
            <w:tcW w:w="1222" w:type="dxa"/>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restart"/>
            <w:noWrap w:val="0"/>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用地类型</w:t>
            </w:r>
          </w:p>
        </w:tc>
        <w:tc>
          <w:tcPr>
            <w:tcW w:w="1473" w:type="dxa"/>
            <w:gridSpan w:val="4"/>
            <w:noWrap w:val="0"/>
            <w:vAlign w:val="center"/>
          </w:tcPr>
          <w:p>
            <w:pPr>
              <w:shd w:val="clear" w:color="auto" w:fill="auto"/>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异址新建</w:t>
            </w:r>
          </w:p>
        </w:tc>
        <w:tc>
          <w:tcPr>
            <w:tcW w:w="1762" w:type="dxa"/>
            <w:gridSpan w:val="4"/>
            <w:noWrap w:val="0"/>
            <w:vAlign w:val="center"/>
          </w:tcPr>
          <w:p>
            <w:pPr>
              <w:shd w:val="clear" w:color="auto" w:fill="auto"/>
              <w:spacing w:line="360" w:lineRule="auto"/>
              <w:jc w:val="center"/>
              <w:rPr>
                <w:rFonts w:hint="eastAsia" w:ascii="仿宋_GB2312" w:eastAsia="仿宋_GB2312" w:cs="仿宋_GB2312"/>
                <w:lang w:eastAsia="zh-CN"/>
              </w:rPr>
            </w:pPr>
          </w:p>
        </w:tc>
        <w:tc>
          <w:tcPr>
            <w:tcW w:w="2010" w:type="dxa"/>
            <w:gridSpan w:val="3"/>
            <w:noWrap w:val="0"/>
            <w:vAlign w:val="center"/>
          </w:tcPr>
          <w:p>
            <w:pPr>
              <w:shd w:val="clear" w:color="auto" w:fill="auto"/>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现住房改扩建</w:t>
            </w:r>
          </w:p>
        </w:tc>
        <w:tc>
          <w:tcPr>
            <w:tcW w:w="2190" w:type="dxa"/>
            <w:gridSpan w:val="2"/>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54" w:type="dxa"/>
            <w:gridSpan w:val="2"/>
            <w:vMerge w:val="continue"/>
            <w:noWrap w:val="0"/>
            <w:vAlign w:val="center"/>
          </w:tcPr>
          <w:p>
            <w:pPr>
              <w:spacing w:line="360" w:lineRule="auto"/>
              <w:jc w:val="center"/>
              <w:rPr>
                <w:rFonts w:hint="eastAsia" w:ascii="仿宋_GB2312" w:eastAsia="仿宋_GB2312" w:cs="仿宋_GB2312"/>
                <w:lang w:eastAsia="zh-CN"/>
              </w:rPr>
            </w:pPr>
          </w:p>
        </w:tc>
        <w:tc>
          <w:tcPr>
            <w:tcW w:w="1473" w:type="dxa"/>
            <w:gridSpan w:val="4"/>
            <w:noWrap w:val="0"/>
            <w:vAlign w:val="center"/>
          </w:tcPr>
          <w:p>
            <w:pPr>
              <w:shd w:val="clear" w:color="auto" w:fill="auto"/>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原住房翻建</w:t>
            </w:r>
          </w:p>
        </w:tc>
        <w:tc>
          <w:tcPr>
            <w:tcW w:w="1762" w:type="dxa"/>
            <w:gridSpan w:val="4"/>
            <w:noWrap w:val="0"/>
            <w:vAlign w:val="center"/>
          </w:tcPr>
          <w:p>
            <w:pPr>
              <w:shd w:val="clear" w:color="auto" w:fill="auto"/>
              <w:spacing w:line="360" w:lineRule="auto"/>
              <w:jc w:val="center"/>
              <w:rPr>
                <w:rFonts w:hint="eastAsia" w:ascii="仿宋_GB2312" w:eastAsia="仿宋_GB2312" w:cs="仿宋_GB2312"/>
                <w:lang w:eastAsia="zh-CN"/>
              </w:rPr>
            </w:pPr>
          </w:p>
        </w:tc>
        <w:tc>
          <w:tcPr>
            <w:tcW w:w="2010" w:type="dxa"/>
            <w:gridSpan w:val="3"/>
            <w:noWrap w:val="0"/>
            <w:vAlign w:val="center"/>
          </w:tcPr>
          <w:p>
            <w:pPr>
              <w:shd w:val="clear" w:color="auto" w:fill="auto"/>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补办用地手续</w:t>
            </w:r>
          </w:p>
        </w:tc>
        <w:tc>
          <w:tcPr>
            <w:tcW w:w="2190" w:type="dxa"/>
            <w:gridSpan w:val="2"/>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8289" w:type="dxa"/>
            <w:gridSpan w:val="15"/>
            <w:tcBorders>
              <w:bottom w:val="single" w:color="auto" w:sz="4" w:space="0"/>
            </w:tcBorders>
            <w:noWrap w:val="0"/>
            <w:vAlign w:val="center"/>
          </w:tcPr>
          <w:tbl>
            <w:tblPr>
              <w:tblStyle w:val="7"/>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50"/>
              <w:gridCol w:w="1140"/>
              <w:gridCol w:w="1035"/>
              <w:gridCol w:w="825"/>
              <w:gridCol w:w="1185"/>
              <w:gridCol w:w="99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44" w:type="dxa"/>
                  <w:tcBorders>
                    <w:top w:val="nil"/>
                    <w:left w:val="nil"/>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val="en-US" w:eastAsia="zh-CN"/>
                    </w:rPr>
                  </w:pPr>
                  <w:r>
                    <w:rPr>
                      <w:rFonts w:hint="eastAsia" w:ascii="仿宋_GB2312" w:eastAsia="仿宋_GB2312" w:cs="仿宋_GB2312"/>
                      <w:lang w:val="en-US"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50"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eastAsia="zh-CN"/>
                    </w:rPr>
                  </w:pPr>
                </w:p>
              </w:tc>
              <w:tc>
                <w:tcPr>
                  <w:tcW w:w="1140"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val="en-US" w:eastAsia="zh-CN"/>
                    </w:rPr>
                  </w:pPr>
                  <w:r>
                    <w:rPr>
                      <w:rFonts w:hint="eastAsia" w:ascii="仿宋_GB2312" w:eastAsia="仿宋_GB2312" w:cs="仿宋_GB2312"/>
                      <w:lang w:val="en-US"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35"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eastAsia="zh-CN"/>
                    </w:rPr>
                  </w:pPr>
                </w:p>
              </w:tc>
              <w:tc>
                <w:tcPr>
                  <w:tcW w:w="825"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val="en-US" w:eastAsia="zh-CN"/>
                    </w:rPr>
                  </w:pPr>
                  <w:r>
                    <w:rPr>
                      <w:rFonts w:hint="eastAsia" w:ascii="仿宋_GB2312" w:eastAsia="仿宋_GB2312" w:cs="仿宋_GB2312"/>
                      <w:lang w:val="en-US" w:eastAsia="zh-CN"/>
                    </w:rPr>
                    <w:t>建筑层数/层</w:t>
                  </w:r>
                </w:p>
              </w:tc>
              <w:tc>
                <w:tcPr>
                  <w:tcW w:w="1185"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eastAsia="zh-CN"/>
                    </w:rPr>
                  </w:pPr>
                </w:p>
              </w:tc>
              <w:tc>
                <w:tcPr>
                  <w:tcW w:w="990" w:type="dxa"/>
                  <w:tcBorders>
                    <w:top w:val="nil"/>
                    <w:left w:val="single" w:color="auto" w:sz="4" w:space="0"/>
                    <w:bottom w:val="nil"/>
                    <w:right w:val="single" w:color="auto" w:sz="4" w:space="0"/>
                  </w:tcBorders>
                  <w:noWrap w:val="0"/>
                  <w:vAlign w:val="center"/>
                </w:tcPr>
                <w:p>
                  <w:pPr>
                    <w:shd w:val="clear" w:color="auto" w:fill="auto"/>
                    <w:spacing w:line="360" w:lineRule="auto"/>
                    <w:jc w:val="center"/>
                    <w:rPr>
                      <w:rFonts w:hint="eastAsia" w:ascii="仿宋_GB2312" w:eastAsia="仿宋_GB2312" w:cs="仿宋_GB2312"/>
                      <w:lang w:eastAsia="zh-CN"/>
                    </w:rPr>
                  </w:pPr>
                  <w:r>
                    <w:rPr>
                      <w:rFonts w:hint="eastAsia" w:ascii="仿宋_GB2312" w:eastAsia="仿宋_GB2312" w:cs="仿宋_GB2312"/>
                      <w:lang w:val="en-US" w:eastAsia="zh-CN"/>
                    </w:rPr>
                    <w:t>建筑高度/米</w:t>
                  </w:r>
                </w:p>
              </w:tc>
              <w:tc>
                <w:tcPr>
                  <w:tcW w:w="988" w:type="dxa"/>
                  <w:tcBorders>
                    <w:top w:val="nil"/>
                    <w:left w:val="single" w:color="auto" w:sz="4" w:space="0"/>
                    <w:bottom w:val="nil"/>
                    <w:right w:val="nil"/>
                  </w:tcBorders>
                  <w:noWrap w:val="0"/>
                  <w:vAlign w:val="center"/>
                </w:tcPr>
                <w:p>
                  <w:pPr>
                    <w:spacing w:line="380" w:lineRule="exact"/>
                    <w:jc w:val="left"/>
                    <w:rPr>
                      <w:rFonts w:hint="eastAsia" w:ascii="仿宋_GB2312" w:eastAsia="仿宋_GB2312" w:cs="仿宋_GB2312"/>
                    </w:rPr>
                  </w:pP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0" w:type="dxa"/>
            <w:gridSpan w:val="2"/>
            <w:vMerge w:val="continue"/>
            <w:noWrap w:val="0"/>
            <w:vAlign w:val="center"/>
          </w:tcPr>
          <w:p>
            <w:pPr>
              <w:spacing w:line="360" w:lineRule="auto"/>
              <w:jc w:val="center"/>
              <w:rPr>
                <w:rFonts w:ascii="仿宋_GB2312" w:eastAsia="仿宋_GB2312" w:cs="仿宋_GB2312"/>
              </w:rPr>
            </w:pPr>
          </w:p>
        </w:tc>
        <w:tc>
          <w:tcPr>
            <w:tcW w:w="1907" w:type="dxa"/>
            <w:gridSpan w:val="4"/>
            <w:tcBorders>
              <w:bottom w:val="single" w:color="auto" w:sz="4" w:space="0"/>
            </w:tcBorders>
            <w:noWrap w:val="0"/>
            <w:vAlign w:val="center"/>
          </w:tcPr>
          <w:p>
            <w:pPr>
              <w:spacing w:line="400" w:lineRule="exact"/>
              <w:rPr>
                <w:rFonts w:hint="eastAsia" w:ascii="仿宋_GB2312" w:eastAsia="仿宋_GB2312" w:cs="仿宋_GB2312"/>
                <w:lang w:eastAsia="zh-CN"/>
              </w:rPr>
            </w:pPr>
            <w:r>
              <w:rPr>
                <w:rFonts w:hint="eastAsia" w:ascii="仿宋_GB2312" w:eastAsia="仿宋_GB2312" w:cs="仿宋_GB2312"/>
                <w:lang w:eastAsia="zh-CN"/>
              </w:rPr>
              <w:t>土地坐落</w:t>
            </w:r>
          </w:p>
        </w:tc>
        <w:tc>
          <w:tcPr>
            <w:tcW w:w="6382" w:type="dxa"/>
            <w:gridSpan w:val="11"/>
            <w:tcBorders>
              <w:bottom w:val="single" w:color="auto" w:sz="4" w:space="0"/>
            </w:tcBorders>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noWrap w:val="0"/>
            <w:vAlign w:val="center"/>
          </w:tcPr>
          <w:p>
            <w:pPr>
              <w:spacing w:line="360" w:lineRule="auto"/>
              <w:jc w:val="center"/>
              <w:rPr>
                <w:rFonts w:ascii="仿宋_GB2312" w:eastAsia="仿宋_GB2312" w:cs="仿宋_GB2312"/>
              </w:rPr>
            </w:pPr>
            <w:r>
              <w:rPr>
                <w:rFonts w:hint="eastAsia" w:ascii="仿宋_GB2312" w:eastAsia="仿宋_GB2312" w:cs="仿宋_GB2312"/>
                <w:lang w:eastAsia="zh-CN"/>
              </w:rPr>
              <w:t>乡镇自然资源</w:t>
            </w:r>
            <w:r>
              <w:rPr>
                <w:rFonts w:hint="eastAsia" w:ascii="仿宋_GB2312" w:eastAsia="仿宋_GB2312" w:cs="仿宋_GB2312"/>
              </w:rPr>
              <w:t>部门意见</w:t>
            </w:r>
          </w:p>
          <w:p>
            <w:pPr>
              <w:spacing w:line="360" w:lineRule="auto"/>
              <w:ind w:firstLine="6240" w:firstLineChars="2600"/>
              <w:rPr>
                <w:rFonts w:ascii="仿宋_GB2312" w:eastAsia="仿宋_GB2312" w:cs="仿宋_GB2312"/>
              </w:rPr>
            </w:pPr>
            <w:r>
              <w:rPr>
                <w:rFonts w:hint="eastAsia" w:ascii="仿宋_GB2312" w:eastAsia="仿宋_GB2312" w:cs="仿宋_GB2312"/>
              </w:rPr>
              <w:t xml:space="preserve"> </w:t>
            </w:r>
          </w:p>
        </w:tc>
        <w:tc>
          <w:tcPr>
            <w:tcW w:w="7711" w:type="dxa"/>
            <w:gridSpan w:val="14"/>
            <w:tcBorders>
              <w:top w:val="nil"/>
            </w:tcBorders>
            <w:noWrap w:val="0"/>
            <w:vAlign w:val="center"/>
          </w:tcPr>
          <w:p>
            <w:pPr>
              <w:spacing w:line="460" w:lineRule="exact"/>
              <w:rPr>
                <w:rFonts w:ascii="仿宋_GB2312" w:eastAsia="仿宋_GB2312" w:cs="仿宋_GB2312"/>
              </w:rPr>
            </w:pPr>
          </w:p>
          <w:p>
            <w:pPr>
              <w:spacing w:line="460" w:lineRule="exact"/>
              <w:rPr>
                <w:rFonts w:ascii="仿宋_GB2312" w:eastAsia="仿宋_GB2312" w:cs="仿宋_GB2312"/>
              </w:rPr>
            </w:pPr>
          </w:p>
          <w:p>
            <w:pPr>
              <w:spacing w:line="460" w:lineRule="exact"/>
              <w:ind w:firstLine="2640" w:firstLineChars="1100"/>
              <w:rPr>
                <w:rFonts w:ascii="仿宋_GB2312" w:eastAsia="仿宋_GB2312" w:cs="仿宋_GB2312"/>
              </w:rPr>
            </w:pPr>
            <w:r>
              <w:rPr>
                <w:rFonts w:hint="eastAsia" w:ascii="仿宋_GB2312" w:eastAsia="仿宋_GB2312" w:cs="仿宋_GB2312"/>
              </w:rPr>
              <w:t xml:space="preserve">                              (盖章)</w:t>
            </w:r>
          </w:p>
          <w:p>
            <w:pPr>
              <w:spacing w:line="460" w:lineRule="exact"/>
              <w:rPr>
                <w:rFonts w:ascii="仿宋_GB2312" w:eastAsia="仿宋_GB2312" w:cs="仿宋_GB2312"/>
              </w:rPr>
            </w:pPr>
            <w:r>
              <w:rPr>
                <w:rFonts w:hint="eastAsia" w:ascii="仿宋_GB2312" w:eastAsia="仿宋_GB2312" w:cs="仿宋_GB2312"/>
                <w:lang w:eastAsia="zh-CN"/>
              </w:rPr>
              <w:t>经办人：</w:t>
            </w:r>
            <w:r>
              <w:rPr>
                <w:rFonts w:hint="eastAsia" w:ascii="仿宋_GB2312" w:eastAsia="仿宋_GB2312" w:cs="仿宋_GB2312"/>
                <w:lang w:val="en-US" w:eastAsia="zh-CN"/>
              </w:rPr>
              <w:t xml:space="preserve">                      </w:t>
            </w: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noWrap w:val="0"/>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乡镇农业</w:t>
            </w:r>
          </w:p>
          <w:p>
            <w:pPr>
              <w:spacing w:line="360" w:lineRule="auto"/>
              <w:jc w:val="center"/>
              <w:rPr>
                <w:rFonts w:hint="eastAsia" w:ascii="仿宋_GB2312" w:eastAsia="仿宋_GB2312" w:cs="仿宋_GB2312"/>
              </w:rPr>
            </w:pPr>
            <w:r>
              <w:rPr>
                <w:rFonts w:hint="eastAsia" w:ascii="仿宋_GB2312" w:eastAsia="仿宋_GB2312" w:cs="仿宋_GB2312"/>
                <w:lang w:eastAsia="zh-CN"/>
              </w:rPr>
              <w:t>农村部</w:t>
            </w:r>
            <w:r>
              <w:rPr>
                <w:rFonts w:hint="eastAsia" w:ascii="仿宋_GB2312" w:eastAsia="仿宋_GB2312" w:cs="仿宋_GB2312"/>
              </w:rPr>
              <w:t>门</w:t>
            </w:r>
          </w:p>
          <w:p>
            <w:pPr>
              <w:spacing w:line="360" w:lineRule="auto"/>
              <w:jc w:val="center"/>
              <w:rPr>
                <w:rFonts w:ascii="仿宋_GB2312" w:eastAsia="仿宋_GB2312" w:cs="仿宋_GB2312"/>
              </w:rPr>
            </w:pPr>
            <w:r>
              <w:rPr>
                <w:rFonts w:hint="eastAsia" w:ascii="仿宋_GB2312" w:eastAsia="仿宋_GB2312" w:cs="仿宋_GB2312"/>
              </w:rPr>
              <w:t>意见</w:t>
            </w:r>
          </w:p>
        </w:tc>
        <w:tc>
          <w:tcPr>
            <w:tcW w:w="7711" w:type="dxa"/>
            <w:gridSpan w:val="14"/>
            <w:noWrap w:val="0"/>
            <w:vAlign w:val="center"/>
          </w:tcPr>
          <w:p>
            <w:pPr>
              <w:rPr>
                <w:rFonts w:ascii="仿宋_GB2312" w:eastAsia="仿宋_GB2312" w:cs="仿宋_GB2312"/>
              </w:rPr>
            </w:pPr>
          </w:p>
          <w:p>
            <w:pPr>
              <w:rPr>
                <w:rFonts w:ascii="仿宋_GB2312" w:eastAsia="仿宋_GB2312" w:cs="仿宋_GB2312"/>
              </w:rPr>
            </w:pPr>
          </w:p>
          <w:p>
            <w:pPr>
              <w:rPr>
                <w:rFonts w:ascii="仿宋_GB2312" w:eastAsia="仿宋_GB2312" w:cs="仿宋_GB2312"/>
              </w:rPr>
            </w:pPr>
          </w:p>
          <w:p>
            <w:pPr>
              <w:ind w:firstLine="600" w:firstLineChars="250"/>
              <w:rPr>
                <w:rFonts w:ascii="仿宋_GB2312" w:eastAsia="仿宋_GB2312" w:cs="仿宋_GB2312"/>
              </w:rPr>
            </w:pPr>
          </w:p>
          <w:p>
            <w:pPr>
              <w:ind w:firstLine="600" w:firstLineChars="250"/>
              <w:rPr>
                <w:rFonts w:ascii="仿宋_GB2312" w:eastAsia="仿宋_GB2312" w:cs="仿宋_GB2312"/>
              </w:rPr>
            </w:pPr>
            <w:r>
              <w:rPr>
                <w:rFonts w:hint="eastAsia" w:ascii="仿宋_GB2312" w:eastAsia="仿宋_GB2312" w:cs="仿宋_GB2312"/>
              </w:rPr>
              <w:t xml:space="preserve">                                               (盖章)  </w:t>
            </w:r>
          </w:p>
          <w:p>
            <w:pPr>
              <w:rPr>
                <w:rFonts w:ascii="仿宋_GB2312" w:eastAsia="仿宋_GB2312" w:cs="仿宋_GB2312"/>
              </w:rPr>
            </w:pPr>
            <w:r>
              <w:rPr>
                <w:rFonts w:hint="eastAsia" w:ascii="仿宋_GB2312" w:eastAsia="仿宋_GB2312" w:cs="仿宋_GB2312"/>
                <w:lang w:eastAsia="zh-CN"/>
              </w:rPr>
              <w:t>经办人：</w:t>
            </w:r>
            <w:r>
              <w:rPr>
                <w:rFonts w:hint="eastAsia" w:ascii="仿宋_GB2312" w:eastAsia="仿宋_GB2312" w:cs="仿宋_GB2312"/>
                <w:lang w:val="en-US" w:eastAsia="zh-CN"/>
              </w:rPr>
              <w:t xml:space="preserve">                      </w:t>
            </w:r>
            <w:r>
              <w:rPr>
                <w:rFonts w:hint="eastAsia" w:ascii="仿宋_GB2312"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52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乡镇政府审</w:t>
            </w:r>
            <w:r>
              <w:rPr>
                <w:rFonts w:hint="eastAsia" w:ascii="仿宋_GB2312" w:eastAsia="仿宋_GB2312" w:cs="仿宋_GB2312"/>
                <w:lang w:eastAsia="zh-CN"/>
              </w:rPr>
              <w:t>核批准</w:t>
            </w:r>
            <w:r>
              <w:rPr>
                <w:rFonts w:hint="eastAsia" w:ascii="仿宋_GB2312" w:eastAsia="仿宋_GB2312" w:cs="仿宋_GB2312"/>
              </w:rPr>
              <w:t>意见</w:t>
            </w:r>
          </w:p>
        </w:tc>
        <w:tc>
          <w:tcPr>
            <w:tcW w:w="7711" w:type="dxa"/>
            <w:gridSpan w:val="14"/>
            <w:noWrap w:val="0"/>
            <w:vAlign w:val="center"/>
          </w:tcPr>
          <w:p>
            <w:pPr>
              <w:ind w:firstLine="3840" w:firstLineChars="1600"/>
              <w:rPr>
                <w:rFonts w:ascii="仿宋_GB2312" w:eastAsia="仿宋_GB2312" w:cs="仿宋_GB2312"/>
              </w:rPr>
            </w:pPr>
          </w:p>
          <w:p>
            <w:pPr>
              <w:ind w:firstLine="3840" w:firstLineChars="1600"/>
              <w:rPr>
                <w:rFonts w:ascii="仿宋_GB2312" w:eastAsia="仿宋_GB2312" w:cs="仿宋_GB2312"/>
              </w:rPr>
            </w:pPr>
          </w:p>
          <w:p>
            <w:pPr>
              <w:ind w:firstLine="3840" w:firstLineChars="1600"/>
              <w:rPr>
                <w:rFonts w:ascii="仿宋_GB2312" w:eastAsia="仿宋_GB2312" w:cs="仿宋_GB2312"/>
              </w:rPr>
            </w:pPr>
          </w:p>
          <w:p>
            <w:pPr>
              <w:ind w:firstLine="3840" w:firstLineChars="1600"/>
              <w:rPr>
                <w:rFonts w:ascii="仿宋_GB2312" w:eastAsia="仿宋_GB2312" w:cs="仿宋_GB2312"/>
              </w:rPr>
            </w:pPr>
          </w:p>
          <w:p>
            <w:pPr>
              <w:ind w:firstLine="2640" w:firstLineChars="1100"/>
              <w:rPr>
                <w:rFonts w:ascii="仿宋_GB2312" w:eastAsia="仿宋_GB2312" w:cs="仿宋_GB2312"/>
              </w:rPr>
            </w:pPr>
            <w:r>
              <w:rPr>
                <w:rFonts w:hint="eastAsia" w:ascii="仿宋_GB2312" w:eastAsia="仿宋_GB2312" w:cs="仿宋_GB2312"/>
              </w:rPr>
              <w:t xml:space="preserve">                              (盖章)</w:t>
            </w:r>
          </w:p>
          <w:p>
            <w:pPr>
              <w:ind w:firstLine="3720" w:firstLineChars="15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5" w:hRule="atLeast"/>
        </w:trPr>
        <w:tc>
          <w:tcPr>
            <w:tcW w:w="639" w:type="dxa"/>
            <w:vMerge w:val="restart"/>
            <w:noWrap w:val="0"/>
            <w:vAlign w:val="center"/>
          </w:tcPr>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p>
          <w:p>
            <w:pPr>
              <w:widowControl/>
              <w:rPr>
                <w:rFonts w:ascii="仿宋_GB2312" w:eastAsia="仿宋_GB2312" w:cs="仿宋_GB2312"/>
                <w:sz w:val="24"/>
              </w:rPr>
            </w:pPr>
            <w:r>
              <w:rPr>
                <w:rFonts w:hint="eastAsia" w:ascii="仿宋_GB2312" w:eastAsia="仿宋_GB2312" w:cs="仿宋_GB2312"/>
                <w:sz w:val="24"/>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rPr>
            </w:pPr>
          </w:p>
          <w:p>
            <w:pPr>
              <w:spacing w:line="360" w:lineRule="auto"/>
              <w:rPr>
                <w:rFonts w:ascii="仿宋_GB2312" w:eastAsia="仿宋_GB2312" w:cs="仿宋_GB2312"/>
              </w:rPr>
            </w:pPr>
          </w:p>
        </w:tc>
        <w:tc>
          <w:tcPr>
            <w:tcW w:w="8600" w:type="dxa"/>
            <w:gridSpan w:val="16"/>
            <w:noWrap w:val="0"/>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39" w:type="dxa"/>
            <w:vMerge w:val="continue"/>
            <w:noWrap w:val="0"/>
            <w:vAlign w:val="center"/>
          </w:tcPr>
          <w:p>
            <w:pPr>
              <w:widowControl/>
              <w:rPr>
                <w:rFonts w:ascii="仿宋_GB2312" w:eastAsia="仿宋_GB2312" w:cs="仿宋_GB2312"/>
                <w:sz w:val="24"/>
              </w:rPr>
            </w:pPr>
          </w:p>
        </w:tc>
        <w:tc>
          <w:tcPr>
            <w:tcW w:w="8600" w:type="dxa"/>
            <w:gridSpan w:val="16"/>
            <w:noWrap w:val="0"/>
            <w:vAlign w:val="center"/>
          </w:tcPr>
          <w:p>
            <w:pPr>
              <w:spacing w:line="360" w:lineRule="auto"/>
              <w:rPr>
                <w:rFonts w:ascii="仿宋_GB2312" w:eastAsia="仿宋_GB2312" w:cs="仿宋_GB2312"/>
              </w:rPr>
            </w:pPr>
            <w:r>
              <w:rPr>
                <w:rFonts w:hint="eastAsia" w:ascii="仿宋_GB2312" w:eastAsia="仿宋_GB2312" w:cs="仿宋_GB2312"/>
                <w:lang w:eastAsia="zh-CN"/>
              </w:rPr>
              <w:t>比例尺</w:t>
            </w:r>
            <w:r>
              <w:rPr>
                <w:rFonts w:hint="eastAsia" w:ascii="仿宋_GB2312" w:eastAsia="仿宋_GB2312" w:cs="仿宋_GB2312"/>
                <w:lang w:val="en-US" w:eastAsia="zh-CN"/>
              </w:rPr>
              <w:t xml:space="preserve">1：               </w:t>
            </w:r>
            <w:r>
              <w:rPr>
                <w:rFonts w:hint="eastAsia" w:ascii="仿宋_GB2312" w:eastAsia="仿宋_GB2312" w:cs="仿宋_GB2312"/>
                <w:lang w:eastAsia="zh-CN"/>
              </w:rPr>
              <w:t>调查绘</w:t>
            </w:r>
            <w:r>
              <w:rPr>
                <w:rFonts w:hint="eastAsia" w:ascii="仿宋_GB2312" w:eastAsia="仿宋_GB2312" w:cs="仿宋_GB2312"/>
              </w:rPr>
              <w:t xml:space="preserve">图人：             </w:t>
            </w:r>
            <w:r>
              <w:rPr>
                <w:rFonts w:hint="eastAsia" w:ascii="仿宋_GB2312" w:eastAsia="仿宋_GB2312" w:cs="仿宋_GB2312"/>
                <w:lang w:val="en-US" w:eastAsia="zh-CN"/>
              </w:rPr>
              <w:t xml:space="preserve">   </w:t>
            </w:r>
            <w:r>
              <w:rPr>
                <w:rFonts w:hint="eastAsia" w:ascii="仿宋_GB2312" w:eastAsia="仿宋_GB2312" w:cs="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noWrap w:val="0"/>
            <w:vAlign w:val="center"/>
          </w:tcPr>
          <w:p>
            <w:pPr>
              <w:spacing w:line="360" w:lineRule="auto"/>
              <w:rPr>
                <w:rFonts w:ascii="仿宋_GB2312" w:eastAsia="仿宋_GB2312" w:cs="仿宋_GB2312"/>
                <w:sz w:val="24"/>
              </w:rPr>
            </w:pPr>
            <w:r>
              <w:rPr>
                <w:rFonts w:hint="eastAsia" w:ascii="仿宋_GB2312" w:eastAsia="仿宋_GB2312" w:cs="仿宋_GB2312"/>
              </w:rPr>
              <w:t>备注</w:t>
            </w:r>
          </w:p>
        </w:tc>
        <w:tc>
          <w:tcPr>
            <w:tcW w:w="8600" w:type="dxa"/>
            <w:gridSpan w:val="16"/>
            <w:noWrap w:val="0"/>
            <w:vAlign w:val="center"/>
          </w:tcPr>
          <w:p>
            <w:pPr>
              <w:spacing w:line="360" w:lineRule="auto"/>
              <w:rPr>
                <w:rFonts w:ascii="仿宋_GB2312" w:eastAsia="仿宋_GB2312" w:cs="仿宋_GB2312"/>
              </w:rPr>
            </w:pPr>
          </w:p>
        </w:tc>
      </w:tr>
    </w:tbl>
    <w:p>
      <w:pPr>
        <w:rPr>
          <w:rFonts w:hint="eastAsia"/>
          <w:lang w:val="en-US" w:eastAsia="zh-CN"/>
        </w:rPr>
      </w:pPr>
    </w:p>
    <w:p>
      <w:pPr>
        <w:rPr>
          <w:rFonts w:hint="eastAsia" w:ascii="仿宋" w:hAnsi="仿宋" w:eastAsia="仿宋" w:cs="仿宋"/>
          <w:sz w:val="32"/>
          <w:szCs w:val="32"/>
          <w:lang w:val="en-US" w:eastAsia="zh-CN"/>
        </w:rPr>
        <w:sectPr>
          <w:pgSz w:w="11906" w:h="16838"/>
          <w:pgMar w:top="1701" w:right="1474" w:bottom="1474" w:left="1587" w:header="0" w:footer="969" w:gutter="0"/>
          <w:cols w:space="720" w:num="1"/>
          <w:rtlGutter w:val="0"/>
          <w:docGrid w:linePitch="312" w:charSpace="0"/>
        </w:sectPr>
      </w:pPr>
    </w:p>
    <w:p>
      <w:pPr>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mc:AlternateContent>
          <mc:Choice Requires="wps">
            <w:drawing>
              <wp:anchor distT="0" distB="0" distL="114300" distR="114300" simplePos="0" relativeHeight="251659264" behindDoc="0" locked="0" layoutInCell="1" allowOverlap="1">
                <wp:simplePos x="0" y="0"/>
                <wp:positionH relativeFrom="column">
                  <wp:posOffset>6291580</wp:posOffset>
                </wp:positionH>
                <wp:positionV relativeFrom="paragraph">
                  <wp:posOffset>-1205230</wp:posOffset>
                </wp:positionV>
                <wp:extent cx="0" cy="10612755"/>
                <wp:effectExtent l="9525" t="0" r="9525" b="17145"/>
                <wp:wrapNone/>
                <wp:docPr id="3" name="直接连接符 3"/>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95.4pt;margin-top:-94.9pt;height:835.65pt;width:0pt;z-index:251659264;mso-width-relative:page;mso-height-relative:page;" filled="f" stroked="t" coordsize="21600,21600" o:gfxdata="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VDXd2AAAAA0BAAAPAAAAAAAAAAEAIAAAACIAAABkcnMvZG93bnJldi54bWxQSwEC&#10;FAAUAAAACACHTuJAd3Bj1PQBAADKAwAADgAAAAAAAAABACAAAAAnAQAAZHJzL2Uyb0RvYy54bWxQ&#10;SwUGAAAAAAYABgBZAQAAjQUAAAAA&#10;">
                <v:fill on="f" focussize="0,0"/>
                <v:stroke weight="1.5pt" color="#000000" miterlimit="8" joinstyle="miter" dashstyle="dash"/>
                <v:imagedata o:title=""/>
                <o:lock v:ext="edit" aspectratio="f"/>
              </v:line>
            </w:pict>
          </mc:Fallback>
        </mc:AlternateContent>
      </w:r>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4：</w:t>
      </w:r>
    </w:p>
    <w:p>
      <w:pPr>
        <w:ind w:firstLine="2650" w:firstLineChars="600"/>
        <w:rPr>
          <w:rFonts w:ascii="黑体" w:hAnsi="黑体" w:eastAsia="黑体" w:cs="黑体"/>
          <w:b/>
          <w:bCs/>
          <w:sz w:val="20"/>
          <w:szCs w:val="20"/>
        </w:rPr>
      </w:pPr>
      <w:r>
        <w:rPr>
          <w:rFonts w:hint="eastAsia" w:ascii="宋体" w:hAnsi="宋体" w:eastAsia="宋体" w:cs="宋体"/>
          <w:b/>
          <w:bCs w:val="0"/>
          <w:spacing w:val="0"/>
          <w:kern w:val="10"/>
          <w:sz w:val="44"/>
          <w:szCs w:val="44"/>
          <w:lang w:eastAsia="zh-CN"/>
        </w:rPr>
        <w:t>连平县</w:t>
      </w:r>
      <w:r>
        <w:rPr>
          <w:rFonts w:hint="eastAsia" w:ascii="宋体" w:hAnsi="宋体" w:eastAsia="宋体" w:cs="宋体"/>
          <w:b/>
          <w:bCs w:val="0"/>
          <w:spacing w:val="0"/>
          <w:kern w:val="10"/>
          <w:sz w:val="44"/>
          <w:szCs w:val="44"/>
        </w:rPr>
        <w:t>农村宅基地批准书</w:t>
      </w: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 xml:space="preserve">   </w:t>
      </w:r>
      <w:r>
        <w:rPr>
          <w:rFonts w:hint="eastAsia" w:ascii="仿宋" w:hAnsi="仿宋" w:eastAsia="仿宋" w:cs="仿宋"/>
          <w:b w:val="0"/>
          <w:bCs w:val="0"/>
          <w:sz w:val="21"/>
          <w:szCs w:val="21"/>
          <w:u w:val="none"/>
          <w:lang w:val="en-US" w:eastAsia="zh-CN"/>
        </w:rPr>
        <w:t>河源市</w:t>
      </w:r>
      <w:r>
        <w:rPr>
          <w:rFonts w:hint="eastAsia" w:ascii="仿宋" w:hAnsi="仿宋" w:eastAsia="仿宋" w:cs="仿宋"/>
          <w:b w:val="0"/>
          <w:bCs w:val="0"/>
          <w:sz w:val="21"/>
          <w:szCs w:val="21"/>
          <w:u w:val="none"/>
        </w:rPr>
        <w:t>农</w:t>
      </w:r>
      <w:r>
        <w:rPr>
          <w:rFonts w:hint="eastAsia" w:ascii="仿宋" w:hAnsi="仿宋" w:eastAsia="仿宋" w:cs="仿宋"/>
          <w:b w:val="0"/>
          <w:bCs w:val="0"/>
          <w:sz w:val="21"/>
          <w:szCs w:val="21"/>
        </w:rPr>
        <w:t>村宅基地批准书（存根）</w:t>
      </w:r>
    </w:p>
    <w:p>
      <w:pPr>
        <w:rPr>
          <w:rFonts w:hint="eastAsia" w:ascii="仿宋" w:hAnsi="仿宋" w:eastAsia="仿宋" w:cs="仿宋"/>
          <w:b w:val="0"/>
          <w:bCs w:val="0"/>
          <w:color w:val="333333"/>
          <w:sz w:val="13"/>
          <w:szCs w:val="13"/>
        </w:rPr>
      </w:pPr>
      <w:r>
        <w:rPr>
          <w:rFonts w:hint="eastAsia" w:ascii="黑体" w:hAnsi="黑体" w:eastAsia="黑体" w:cs="黑体"/>
          <w:b/>
          <w:bCs/>
          <w:sz w:val="20"/>
          <w:szCs w:val="20"/>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rPr>
        <w:t>农宅字</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黑体" w:hAnsi="黑体" w:eastAsia="黑体" w:cs="黑体"/>
          <w:sz w:val="10"/>
          <w:szCs w:val="10"/>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val="en-US" w:eastAsia="zh-CN"/>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val="en-US" w:eastAsia="zh-CN"/>
        </w:rPr>
        <w:t xml:space="preserve">    </w:t>
      </w:r>
      <w:r>
        <w:rPr>
          <w:rFonts w:hint="eastAsia" w:ascii="仿宋" w:hAnsi="仿宋" w:eastAsia="仿宋" w:cs="仿宋"/>
          <w:b w:val="0"/>
          <w:bCs w:val="0"/>
          <w:sz w:val="13"/>
          <w:szCs w:val="13"/>
        </w:rPr>
        <w:t xml:space="preserve">农宅字 </w:t>
      </w:r>
      <w:r>
        <w:rPr>
          <w:rFonts w:hint="eastAsia" w:ascii="仿宋" w:hAnsi="仿宋" w:eastAsia="仿宋" w:cs="仿宋"/>
          <w:b w:val="0"/>
          <w:bCs w:val="0"/>
          <w:sz w:val="13"/>
          <w:szCs w:val="13"/>
          <w:u w:val="single"/>
        </w:rPr>
        <w:t xml:space="preserve">              </w:t>
      </w:r>
      <w:r>
        <w:rPr>
          <w:rFonts w:hint="eastAsia" w:ascii="仿宋" w:hAnsi="仿宋" w:eastAsia="仿宋" w:cs="仿宋"/>
          <w:b w:val="0"/>
          <w:bCs w:val="0"/>
          <w:sz w:val="13"/>
          <w:szCs w:val="13"/>
          <w:u w:val="single"/>
          <w:lang w:val="en-US" w:eastAsia="zh-CN"/>
        </w:rPr>
        <w:t xml:space="preserve">             </w:t>
      </w:r>
      <w:r>
        <w:rPr>
          <w:rFonts w:hint="eastAsia" w:ascii="仿宋" w:hAnsi="仿宋" w:eastAsia="仿宋" w:cs="仿宋"/>
          <w:b w:val="0"/>
          <w:bCs w:val="0"/>
          <w:sz w:val="13"/>
          <w:szCs w:val="13"/>
        </w:rPr>
        <w:t>号</w:t>
      </w:r>
    </w:p>
    <w:tbl>
      <w:tblPr>
        <w:tblStyle w:val="7"/>
        <w:tblpPr w:leftFromText="180" w:rightFromText="180" w:vertAnchor="text" w:horzAnchor="page" w:tblpX="6566" w:tblpY="68"/>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30"/>
        <w:gridCol w:w="28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2" w:hRule="atLeast"/>
        </w:trPr>
        <w:tc>
          <w:tcPr>
            <w:tcW w:w="13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户 主 姓 名</w:t>
            </w:r>
          </w:p>
        </w:tc>
        <w:tc>
          <w:tcPr>
            <w:tcW w:w="287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333333"/>
                <w:kern w:val="0"/>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5" w:hRule="atLeast"/>
        </w:trPr>
        <w:tc>
          <w:tcPr>
            <w:tcW w:w="1330"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批准用地面积</w:t>
            </w:r>
          </w:p>
        </w:tc>
        <w:tc>
          <w:tcPr>
            <w:tcW w:w="2870"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 xml:space="preserve">                </w:t>
            </w:r>
            <w:r>
              <w:rPr>
                <w:rFonts w:hint="eastAsia" w:ascii="仿宋" w:hAnsi="仿宋" w:eastAsia="仿宋" w:cs="仿宋"/>
                <w:b w:val="0"/>
                <w:bCs w:val="0"/>
                <w:color w:val="000000"/>
                <w:kern w:val="0"/>
                <w:sz w:val="16"/>
                <w:szCs w:val="16"/>
                <w:lang w:val="en-US" w:eastAsia="zh-CN"/>
              </w:rPr>
              <w:t xml:space="preserve">    </w:t>
            </w:r>
            <w:r>
              <w:rPr>
                <w:rFonts w:hint="eastAsia" w:ascii="仿宋" w:hAnsi="仿宋" w:eastAsia="仿宋" w:cs="仿宋"/>
                <w:b w:val="0"/>
                <w:bCs w:val="0"/>
                <w:color w:val="000000"/>
                <w:kern w:val="0"/>
                <w:sz w:val="16"/>
                <w:szCs w:val="16"/>
              </w:rPr>
              <w:t>平方米</w:t>
            </w:r>
            <w:r>
              <w:rPr>
                <w:rFonts w:hint="eastAsia" w:ascii="仿宋" w:hAnsi="仿宋" w:eastAsia="仿宋" w:cs="仿宋"/>
                <w:b w:val="0"/>
                <w:bCs w:val="0"/>
                <w:sz w:val="16"/>
                <w:szCs w:val="16"/>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其中：</w:t>
            </w:r>
          </w:p>
          <w:p>
            <w:pPr>
              <w:widowControl/>
              <w:snapToGrid w:val="0"/>
              <w:spacing w:beforeLines="50"/>
              <w:jc w:val="both"/>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lang w:eastAsia="zh-CN"/>
              </w:rPr>
              <w:t>房基占地</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土地所有权人</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color w:val="333333"/>
                <w:kern w:val="0"/>
                <w:sz w:val="16"/>
                <w:szCs w:val="16"/>
              </w:rPr>
            </w:pPr>
            <w:r>
              <w:rPr>
                <w:rFonts w:hint="eastAsia" w:ascii="仿宋" w:hAnsi="仿宋" w:eastAsia="仿宋" w:cs="仿宋"/>
                <w:b w:val="0"/>
                <w:bCs w:val="0"/>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7" w:hRule="atLeast"/>
        </w:trPr>
        <w:tc>
          <w:tcPr>
            <w:tcW w:w="1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土 地 用 途</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sz w:val="16"/>
                <w:szCs w:val="16"/>
              </w:rPr>
            </w:pPr>
            <w:r>
              <w:rPr>
                <w:rFonts w:hint="eastAsia" w:ascii="仿宋" w:hAnsi="仿宋" w:eastAsia="仿宋" w:cs="仿宋"/>
                <w:b w:val="0"/>
                <w:bCs w:val="0"/>
                <w:color w:val="333333"/>
                <w:kern w:val="0"/>
                <w:sz w:val="16"/>
                <w:szCs w:val="16"/>
              </w:rPr>
              <w:t> </w:t>
            </w:r>
          </w:p>
          <w:p>
            <w:pPr>
              <w:widowControl/>
              <w:jc w:val="left"/>
              <w:rPr>
                <w:rFonts w:hint="eastAsia" w:ascii="仿宋" w:hAnsi="仿宋" w:eastAsia="仿宋" w:cs="仿宋"/>
                <w:b w:val="0"/>
                <w:bCs w:val="0"/>
                <w:color w:val="333333"/>
                <w:kern w:val="0"/>
                <w:sz w:val="16"/>
                <w:szCs w:val="16"/>
              </w:rPr>
            </w:pPr>
            <w:r>
              <w:rPr>
                <w:rFonts w:hint="eastAsia" w:ascii="仿宋" w:hAnsi="仿宋" w:eastAsia="仿宋" w:cs="仿宋"/>
                <w:b w:val="0"/>
                <w:bCs w:val="0"/>
                <w:color w:val="333333"/>
                <w:kern w:val="0"/>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1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土 地 坐 落</w:t>
            </w:r>
          </w:p>
          <w:p>
            <w:pPr>
              <w:widowControl/>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（详见附图）</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333333"/>
                <w:kern w:val="0"/>
                <w:sz w:val="16"/>
                <w:szCs w:val="16"/>
              </w:rPr>
            </w:pPr>
            <w:r>
              <w:rPr>
                <w:rFonts w:hint="eastAsia" w:ascii="仿宋" w:hAnsi="仿宋" w:eastAsia="仿宋" w:cs="仿宋"/>
                <w:b w:val="0"/>
                <w:bCs w:val="0"/>
                <w:color w:val="333333"/>
                <w:kern w:val="0"/>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133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四   　至</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133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hint="eastAsia" w:ascii="仿宋" w:hAnsi="仿宋" w:eastAsia="仿宋" w:cs="仿宋"/>
                <w:b w:val="0"/>
                <w:bCs w:val="0"/>
                <w:color w:val="333333"/>
                <w:sz w:val="16"/>
                <w:szCs w:val="16"/>
              </w:rPr>
            </w:pP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3" w:hRule="atLeast"/>
        </w:trPr>
        <w:tc>
          <w:tcPr>
            <w:tcW w:w="1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exact"/>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批准书有效期</w:t>
            </w:r>
          </w:p>
        </w:tc>
        <w:tc>
          <w:tcPr>
            <w:tcW w:w="287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exact"/>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8" w:hRule="atLeast"/>
        </w:trPr>
        <w:tc>
          <w:tcPr>
            <w:tcW w:w="4200"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备注</w:t>
            </w:r>
          </w:p>
        </w:tc>
      </w:tr>
    </w:tbl>
    <w:tbl>
      <w:tblPr>
        <w:tblStyle w:val="7"/>
        <w:tblpPr w:leftFromText="180" w:rightFromText="180" w:vertAnchor="text" w:horzAnchor="page" w:tblpX="1361" w:tblpY="92"/>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6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30" w:hRule="atLeast"/>
        </w:trPr>
        <w:tc>
          <w:tcPr>
            <w:tcW w:w="461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color w:val="333333"/>
                <w:kern w:val="0"/>
                <w:sz w:val="22"/>
                <w:szCs w:val="22"/>
              </w:rPr>
            </w:pPr>
            <w:r>
              <w:rPr>
                <w:rFonts w:hint="eastAsia" w:ascii="宋体" w:hAnsi="宋体" w:eastAsia="宋体" w:cs="宋体"/>
                <w:color w:val="333333"/>
                <w:kern w:val="0"/>
                <w:sz w:val="22"/>
                <w:szCs w:val="22"/>
              </w:rPr>
              <w:t> </w:t>
            </w:r>
          </w:p>
          <w:p>
            <w:pPr>
              <w:widowControl/>
              <w:jc w:val="left"/>
              <w:rPr>
                <w:rFonts w:ascii="宋体" w:hAnsi="宋体" w:eastAsia="宋体" w:cs="宋体"/>
                <w:color w:val="333333"/>
                <w:kern w:val="0"/>
                <w:sz w:val="22"/>
                <w:szCs w:val="22"/>
              </w:rPr>
            </w:pPr>
          </w:p>
          <w:p>
            <w:pPr>
              <w:widowControl/>
              <w:jc w:val="left"/>
              <w:rPr>
                <w:rFonts w:ascii="宋体" w:hAnsi="宋体" w:eastAsia="宋体" w:cs="宋体"/>
                <w:color w:val="333333"/>
                <w:kern w:val="0"/>
                <w:sz w:val="22"/>
                <w:szCs w:val="22"/>
              </w:rPr>
            </w:pPr>
          </w:p>
          <w:p>
            <w:pPr>
              <w:widowControl/>
              <w:spacing w:line="360" w:lineRule="auto"/>
              <w:ind w:firstLine="480" w:firstLineChars="200"/>
              <w:jc w:val="left"/>
              <w:rPr>
                <w:rFonts w:hint="eastAsia" w:ascii="仿宋" w:hAnsi="仿宋" w:eastAsia="仿宋" w:cs="仿宋"/>
                <w:b w:val="0"/>
                <w:bCs w:val="0"/>
                <w:color w:val="333333"/>
                <w:kern w:val="0"/>
                <w:sz w:val="24"/>
                <w:szCs w:val="24"/>
              </w:rPr>
            </w:pPr>
            <w:r>
              <w:rPr>
                <w:rFonts w:hint="eastAsia" w:ascii="仿宋" w:hAnsi="仿宋" w:eastAsia="仿宋" w:cs="仿宋"/>
                <w:b w:val="0"/>
                <w:bCs w:val="0"/>
                <w:color w:val="333333"/>
                <w:kern w:val="0"/>
                <w:sz w:val="24"/>
                <w:szCs w:val="24"/>
              </w:rPr>
              <w:t>根据《中华人民共和国土地管理法》规定，本项农村村民宅基地用地业经有权机关批准，特发此书。</w:t>
            </w:r>
          </w:p>
          <w:p>
            <w:pPr>
              <w:widowControl/>
              <w:ind w:firstLine="480" w:firstLineChars="200"/>
              <w:jc w:val="left"/>
              <w:rPr>
                <w:rFonts w:hint="eastAsia" w:ascii="仿宋" w:hAnsi="仿宋" w:eastAsia="仿宋" w:cs="仿宋"/>
                <w:b w:val="0"/>
                <w:bCs w:val="0"/>
                <w:color w:val="333333"/>
                <w:kern w:val="0"/>
                <w:sz w:val="24"/>
                <w:szCs w:val="24"/>
              </w:rPr>
            </w:pPr>
            <w:r>
              <w:rPr>
                <w:rFonts w:hint="eastAsia" w:ascii="仿宋" w:hAnsi="仿宋" w:eastAsia="仿宋" w:cs="仿宋"/>
                <w:b w:val="0"/>
                <w:bCs w:val="0"/>
                <w:color w:val="333333"/>
                <w:kern w:val="0"/>
                <w:sz w:val="24"/>
                <w:szCs w:val="24"/>
              </w:rPr>
              <w:t>请严格按照本批准书要求使用宅基地。</w:t>
            </w:r>
          </w:p>
          <w:p>
            <w:pPr>
              <w:widowControl/>
              <w:ind w:firstLine="480"/>
              <w:jc w:val="left"/>
              <w:rPr>
                <w:rFonts w:hint="eastAsia" w:ascii="仿宋" w:hAnsi="仿宋" w:eastAsia="仿宋" w:cs="仿宋"/>
                <w:b w:val="0"/>
                <w:bCs w:val="0"/>
                <w:color w:val="333333"/>
                <w:kern w:val="0"/>
                <w:sz w:val="22"/>
                <w:szCs w:val="22"/>
              </w:rPr>
            </w:pPr>
          </w:p>
          <w:p>
            <w:pPr>
              <w:widowControl/>
              <w:ind w:firstLine="480"/>
              <w:jc w:val="left"/>
              <w:rPr>
                <w:rFonts w:hint="eastAsia" w:ascii="仿宋" w:hAnsi="仿宋" w:eastAsia="仿宋" w:cs="仿宋"/>
                <w:b w:val="0"/>
                <w:bCs w:val="0"/>
                <w:color w:val="333333"/>
                <w:kern w:val="0"/>
                <w:sz w:val="22"/>
                <w:szCs w:val="22"/>
              </w:rPr>
            </w:pPr>
          </w:p>
          <w:p>
            <w:pPr>
              <w:widowControl/>
              <w:ind w:firstLine="480"/>
              <w:jc w:val="left"/>
              <w:rPr>
                <w:rFonts w:hint="eastAsia" w:ascii="仿宋" w:hAnsi="仿宋" w:eastAsia="仿宋" w:cs="仿宋"/>
                <w:b w:val="0"/>
                <w:bCs w:val="0"/>
                <w:color w:val="333333"/>
                <w:kern w:val="0"/>
                <w:sz w:val="22"/>
                <w:szCs w:val="22"/>
              </w:rPr>
            </w:pPr>
          </w:p>
          <w:p>
            <w:pPr>
              <w:widowControl/>
              <w:ind w:firstLine="480"/>
              <w:jc w:val="left"/>
              <w:rPr>
                <w:rFonts w:hint="eastAsia" w:ascii="仿宋" w:hAnsi="仿宋" w:eastAsia="仿宋" w:cs="仿宋"/>
                <w:b w:val="0"/>
                <w:bCs w:val="0"/>
                <w:color w:val="333333"/>
                <w:kern w:val="0"/>
                <w:sz w:val="22"/>
                <w:szCs w:val="22"/>
              </w:rPr>
            </w:pPr>
          </w:p>
          <w:p>
            <w:pPr>
              <w:widowControl/>
              <w:ind w:firstLine="480"/>
              <w:jc w:val="left"/>
              <w:rPr>
                <w:rFonts w:hint="eastAsia" w:ascii="仿宋" w:hAnsi="仿宋" w:eastAsia="仿宋" w:cs="仿宋"/>
                <w:b w:val="0"/>
                <w:bCs w:val="0"/>
                <w:color w:val="333333"/>
                <w:kern w:val="0"/>
                <w:sz w:val="22"/>
                <w:szCs w:val="22"/>
              </w:rPr>
            </w:pPr>
          </w:p>
          <w:p>
            <w:pPr>
              <w:widowControl/>
              <w:ind w:firstLine="480"/>
              <w:jc w:val="left"/>
              <w:rPr>
                <w:rFonts w:hint="eastAsia" w:ascii="仿宋" w:hAnsi="仿宋" w:eastAsia="仿宋" w:cs="仿宋"/>
                <w:b w:val="0"/>
                <w:bCs w:val="0"/>
                <w:color w:val="333333"/>
                <w:kern w:val="0"/>
                <w:sz w:val="22"/>
                <w:szCs w:val="22"/>
              </w:rPr>
            </w:pPr>
          </w:p>
          <w:p>
            <w:pPr>
              <w:widowControl/>
              <w:jc w:val="left"/>
              <w:rPr>
                <w:rFonts w:hint="eastAsia" w:ascii="仿宋" w:hAnsi="仿宋" w:eastAsia="仿宋" w:cs="仿宋"/>
                <w:b w:val="0"/>
                <w:bCs w:val="0"/>
                <w:color w:val="333333"/>
                <w:kern w:val="0"/>
                <w:sz w:val="22"/>
                <w:szCs w:val="22"/>
              </w:rPr>
            </w:pPr>
          </w:p>
          <w:p>
            <w:pPr>
              <w:widowControl/>
              <w:ind w:firstLine="1401" w:firstLineChars="637"/>
              <w:rPr>
                <w:rFonts w:hint="eastAsia" w:ascii="仿宋" w:hAnsi="仿宋" w:eastAsia="仿宋" w:cs="仿宋"/>
                <w:b w:val="0"/>
                <w:bCs w:val="0"/>
                <w:color w:val="333333"/>
                <w:kern w:val="0"/>
                <w:sz w:val="22"/>
                <w:szCs w:val="22"/>
              </w:rPr>
            </w:pPr>
            <w:r>
              <w:rPr>
                <w:rFonts w:hint="eastAsia" w:ascii="仿宋" w:hAnsi="仿宋" w:eastAsia="仿宋" w:cs="仿宋"/>
                <w:b w:val="0"/>
                <w:bCs w:val="0"/>
                <w:color w:val="333333"/>
                <w:kern w:val="0"/>
                <w:sz w:val="22"/>
                <w:szCs w:val="22"/>
              </w:rPr>
              <w:t xml:space="preserve">填发机关(章):        </w:t>
            </w:r>
          </w:p>
          <w:p>
            <w:pPr>
              <w:widowControl/>
              <w:ind w:firstLine="440" w:firstLineChars="200"/>
              <w:jc w:val="left"/>
              <w:rPr>
                <w:rFonts w:hint="eastAsia" w:ascii="仿宋" w:hAnsi="仿宋" w:eastAsia="仿宋" w:cs="仿宋"/>
                <w:b w:val="0"/>
                <w:bCs w:val="0"/>
                <w:color w:val="333333"/>
                <w:kern w:val="0"/>
                <w:sz w:val="22"/>
                <w:szCs w:val="22"/>
              </w:rPr>
            </w:pPr>
          </w:p>
          <w:p>
            <w:pPr>
              <w:widowControl/>
              <w:ind w:firstLine="440" w:firstLineChars="200"/>
              <w:jc w:val="center"/>
              <w:rPr>
                <w:rFonts w:ascii="宋体" w:hAnsi="宋体" w:eastAsia="宋体" w:cs="宋体"/>
                <w:color w:val="333333"/>
                <w:kern w:val="0"/>
                <w:sz w:val="22"/>
                <w:szCs w:val="22"/>
              </w:rPr>
            </w:pPr>
            <w:r>
              <w:rPr>
                <w:rFonts w:hint="eastAsia" w:ascii="仿宋" w:hAnsi="仿宋" w:eastAsia="仿宋" w:cs="仿宋"/>
                <w:b w:val="0"/>
                <w:bCs w:val="0"/>
                <w:color w:val="333333"/>
                <w:kern w:val="0"/>
                <w:sz w:val="22"/>
                <w:szCs w:val="22"/>
              </w:rPr>
              <w:t xml:space="preserve">               年    月    日</w:t>
            </w:r>
          </w:p>
        </w:tc>
      </w:tr>
    </w:tbl>
    <w:tbl>
      <w:tblPr>
        <w:tblStyle w:val="7"/>
        <w:tblpPr w:leftFromText="180" w:rightFromText="180" w:vertAnchor="text" w:horzAnchor="page" w:tblpX="11606" w:tblpY="111"/>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99"/>
        <w:gridCol w:w="919"/>
        <w:gridCol w:w="631"/>
        <w:gridCol w:w="18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2" w:hRule="atLeast"/>
        </w:trPr>
        <w:tc>
          <w:tcPr>
            <w:tcW w:w="131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户 主 姓 名</w:t>
            </w:r>
          </w:p>
        </w:tc>
        <w:tc>
          <w:tcPr>
            <w:tcW w:w="2522"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仿宋"/>
                <w:b w:val="0"/>
                <w:bCs w:val="0"/>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批准用地面积</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4"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房基占地面积</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8"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土地所有权人</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sz w:val="16"/>
                <w:szCs w:val="16"/>
              </w:rPr>
            </w:pPr>
            <w:r>
              <w:rPr>
                <w:rFonts w:hint="eastAsia" w:ascii="仿宋" w:hAnsi="仿宋" w:eastAsia="仿宋" w:cs="仿宋"/>
                <w:b w:val="0"/>
                <w:bCs w:val="0"/>
                <w:color w:val="333333"/>
                <w:kern w:val="0"/>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7"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土 地 用 途</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333333"/>
                <w:kern w:val="0"/>
                <w:sz w:val="16"/>
                <w:szCs w:val="16"/>
              </w:rPr>
            </w:pPr>
            <w:r>
              <w:rPr>
                <w:rFonts w:hint="eastAsia" w:ascii="仿宋" w:hAnsi="仿宋" w:eastAsia="仿宋" w:cs="仿宋"/>
                <w:b w:val="0"/>
                <w:bCs w:val="0"/>
                <w:color w:val="333333"/>
                <w:kern w:val="0"/>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土 地 坐 落</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333333"/>
                <w:kern w:val="0"/>
                <w:sz w:val="16"/>
                <w:szCs w:val="16"/>
              </w:rPr>
            </w:pPr>
            <w:r>
              <w:rPr>
                <w:rFonts w:hint="eastAsia" w:ascii="仿宋" w:hAnsi="仿宋" w:eastAsia="仿宋" w:cs="仿宋"/>
                <w:b w:val="0"/>
                <w:bCs w:val="0"/>
                <w:color w:val="333333"/>
                <w:kern w:val="0"/>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2" w:hRule="atLeast"/>
        </w:trPr>
        <w:tc>
          <w:tcPr>
            <w:tcW w:w="399"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四至</w:t>
            </w:r>
          </w:p>
        </w:tc>
        <w:tc>
          <w:tcPr>
            <w:tcW w:w="919" w:type="dxa"/>
            <w:tcBorders>
              <w:top w:val="nil"/>
              <w:left w:val="single" w:color="auto" w:sz="8" w:space="0"/>
              <w:bottom w:val="single" w:color="auto" w:sz="8" w:space="0"/>
              <w:right w:val="nil"/>
            </w:tcBorders>
            <w:shd w:val="clear" w:color="auto" w:fill="FFFFFF"/>
            <w:noWrap w:val="0"/>
            <w:vAlign w:val="center"/>
          </w:tcPr>
          <w:p>
            <w:pPr>
              <w:widowControl/>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东</w:t>
            </w:r>
          </w:p>
        </w:tc>
        <w:tc>
          <w:tcPr>
            <w:tcW w:w="63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p>
        </w:tc>
        <w:tc>
          <w:tcPr>
            <w:tcW w:w="1891"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2" w:hRule="atLeast"/>
        </w:trPr>
        <w:tc>
          <w:tcPr>
            <w:tcW w:w="399"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rPr>
                <w:rFonts w:hint="eastAsia" w:ascii="仿宋" w:hAnsi="仿宋" w:eastAsia="仿宋" w:cs="仿宋"/>
                <w:b w:val="0"/>
                <w:bCs w:val="0"/>
                <w:color w:val="333333"/>
                <w:sz w:val="16"/>
                <w:szCs w:val="16"/>
              </w:rPr>
            </w:pPr>
          </w:p>
        </w:tc>
        <w:tc>
          <w:tcPr>
            <w:tcW w:w="919" w:type="dxa"/>
            <w:tcBorders>
              <w:top w:val="single" w:color="auto" w:sz="8" w:space="0"/>
              <w:left w:val="single" w:color="auto" w:sz="8" w:space="0"/>
              <w:bottom w:val="single" w:color="auto" w:sz="8" w:space="0"/>
              <w:right w:val="nil"/>
            </w:tcBorders>
            <w:shd w:val="clear" w:color="auto" w:fill="FFFFFF"/>
            <w:noWrap w:val="0"/>
            <w:vAlign w:val="center"/>
          </w:tcPr>
          <w:p>
            <w:pPr>
              <w:rPr>
                <w:rFonts w:hint="eastAsia" w:ascii="仿宋" w:hAnsi="仿宋" w:eastAsia="仿宋" w:cs="仿宋"/>
                <w:b w:val="0"/>
                <w:bCs w:val="0"/>
                <w:color w:val="333333"/>
                <w:sz w:val="16"/>
                <w:szCs w:val="16"/>
              </w:rPr>
            </w:pPr>
            <w:r>
              <w:rPr>
                <w:rFonts w:hint="eastAsia" w:ascii="仿宋" w:hAnsi="仿宋" w:eastAsia="仿宋" w:cs="仿宋"/>
                <w:b w:val="0"/>
                <w:bCs w:val="0"/>
                <w:color w:val="000000"/>
                <w:kern w:val="0"/>
                <w:sz w:val="16"/>
                <w:szCs w:val="16"/>
              </w:rPr>
              <w:t>西</w:t>
            </w:r>
          </w:p>
        </w:tc>
        <w:tc>
          <w:tcPr>
            <w:tcW w:w="63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p>
        </w:tc>
        <w:tc>
          <w:tcPr>
            <w:tcW w:w="18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atLeast"/>
        </w:trPr>
        <w:tc>
          <w:tcPr>
            <w:tcW w:w="131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color w:val="000000"/>
                <w:kern w:val="0"/>
                <w:sz w:val="16"/>
                <w:szCs w:val="16"/>
              </w:rPr>
              <w:t>批准书有效期</w:t>
            </w:r>
          </w:p>
        </w:tc>
        <w:tc>
          <w:tcPr>
            <w:tcW w:w="25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both"/>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 xml:space="preserve">自   </w:t>
            </w:r>
            <w:r>
              <w:rPr>
                <w:rFonts w:hint="eastAsia" w:ascii="仿宋" w:hAnsi="仿宋" w:eastAsia="仿宋" w:cs="仿宋"/>
                <w:b w:val="0"/>
                <w:bCs w:val="0"/>
                <w:color w:val="000000"/>
                <w:kern w:val="0"/>
                <w:sz w:val="16"/>
                <w:szCs w:val="16"/>
                <w:lang w:val="en-US" w:eastAsia="zh-CN"/>
              </w:rPr>
              <w:t xml:space="preserve">  </w:t>
            </w:r>
            <w:r>
              <w:rPr>
                <w:rFonts w:hint="eastAsia" w:ascii="仿宋" w:hAnsi="仿宋" w:eastAsia="仿宋" w:cs="仿宋"/>
                <w:b w:val="0"/>
                <w:bCs w:val="0"/>
                <w:color w:val="000000"/>
                <w:kern w:val="0"/>
                <w:sz w:val="16"/>
                <w:szCs w:val="16"/>
              </w:rPr>
              <w:t xml:space="preserve">年  </w:t>
            </w:r>
            <w:r>
              <w:rPr>
                <w:rFonts w:hint="eastAsia" w:ascii="仿宋" w:hAnsi="仿宋" w:eastAsia="仿宋" w:cs="仿宋"/>
                <w:b w:val="0"/>
                <w:bCs w:val="0"/>
                <w:color w:val="000000"/>
                <w:kern w:val="0"/>
                <w:sz w:val="16"/>
                <w:szCs w:val="16"/>
                <w:lang w:val="en-US" w:eastAsia="zh-CN"/>
              </w:rPr>
              <w:t xml:space="preserve"> </w:t>
            </w:r>
            <w:r>
              <w:rPr>
                <w:rFonts w:hint="eastAsia" w:ascii="仿宋" w:hAnsi="仿宋" w:eastAsia="仿宋" w:cs="仿宋"/>
                <w:b w:val="0"/>
                <w:bCs w:val="0"/>
                <w:color w:val="000000"/>
                <w:kern w:val="0"/>
                <w:sz w:val="16"/>
                <w:szCs w:val="16"/>
              </w:rPr>
              <w:t xml:space="preserve">月至   </w:t>
            </w:r>
            <w:r>
              <w:rPr>
                <w:rFonts w:hint="eastAsia" w:ascii="仿宋" w:hAnsi="仿宋" w:eastAsia="仿宋" w:cs="仿宋"/>
                <w:b w:val="0"/>
                <w:bCs w:val="0"/>
                <w:color w:val="000000"/>
                <w:kern w:val="0"/>
                <w:sz w:val="16"/>
                <w:szCs w:val="16"/>
                <w:lang w:val="en-US" w:eastAsia="zh-CN"/>
              </w:rPr>
              <w:t xml:space="preserve">  </w:t>
            </w:r>
            <w:r>
              <w:rPr>
                <w:rFonts w:hint="eastAsia" w:ascii="仿宋" w:hAnsi="仿宋" w:eastAsia="仿宋" w:cs="仿宋"/>
                <w:b w:val="0"/>
                <w:bCs w:val="0"/>
                <w:color w:val="000000"/>
                <w:kern w:val="0"/>
                <w:sz w:val="16"/>
                <w:szCs w:val="16"/>
              </w:rPr>
              <w:t>年</w:t>
            </w:r>
            <w:r>
              <w:rPr>
                <w:rFonts w:hint="eastAsia" w:ascii="仿宋" w:hAnsi="仿宋" w:eastAsia="仿宋" w:cs="仿宋"/>
                <w:b w:val="0"/>
                <w:bCs w:val="0"/>
                <w:color w:val="000000"/>
                <w:kern w:val="0"/>
                <w:sz w:val="16"/>
                <w:szCs w:val="16"/>
                <w:lang w:val="en-US" w:eastAsia="zh-CN"/>
              </w:rPr>
              <w:t xml:space="preserve"> </w:t>
            </w:r>
            <w:r>
              <w:rPr>
                <w:rFonts w:hint="eastAsia" w:ascii="仿宋" w:hAnsi="仿宋" w:eastAsia="仿宋" w:cs="仿宋"/>
                <w:b w:val="0"/>
                <w:bCs w:val="0"/>
                <w:color w:val="000000"/>
                <w:kern w:val="0"/>
                <w:sz w:val="16"/>
                <w:szCs w:val="16"/>
              </w:rPr>
              <w:t xml:space="preserve">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7" w:hRule="atLeast"/>
        </w:trPr>
        <w:tc>
          <w:tcPr>
            <w:tcW w:w="3840"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kern w:val="0"/>
                <w:sz w:val="16"/>
                <w:szCs w:val="16"/>
              </w:rPr>
              <w:t>备注</w:t>
            </w:r>
          </w:p>
          <w:p>
            <w:pPr>
              <w:pStyle w:val="4"/>
              <w:rPr>
                <w:rFonts w:hint="eastAsia" w:ascii="仿宋" w:hAnsi="仿宋" w:eastAsia="仿宋" w:cs="仿宋"/>
                <w:b w:val="0"/>
                <w:bCs w:val="0"/>
                <w:color w:val="000000"/>
                <w:kern w:val="0"/>
                <w:sz w:val="16"/>
                <w:szCs w:val="16"/>
              </w:rPr>
            </w:pPr>
          </w:p>
          <w:p>
            <w:pPr>
              <w:pStyle w:val="4"/>
              <w:ind w:left="0"/>
              <w:rPr>
                <w:rFonts w:hint="eastAsia" w:ascii="仿宋" w:hAnsi="仿宋" w:eastAsia="仿宋" w:cs="仿宋"/>
                <w:b w:val="0"/>
                <w:bCs w:val="0"/>
                <w:color w:val="000000"/>
                <w:kern w:val="0"/>
                <w:sz w:val="16"/>
                <w:szCs w:val="16"/>
              </w:rPr>
            </w:pPr>
          </w:p>
        </w:tc>
      </w:tr>
    </w:tbl>
    <w:p>
      <w:pPr>
        <w:rPr>
          <w:rFonts w:hint="eastAsia" w:ascii="仿宋" w:hAnsi="仿宋" w:eastAsia="仿宋" w:cs="仿宋"/>
          <w:sz w:val="32"/>
          <w:szCs w:val="32"/>
          <w:lang w:val="en-US" w:eastAsia="zh-CN"/>
        </w:rPr>
      </w:pPr>
    </w:p>
    <w:p>
      <w:pPr>
        <w:pStyle w:val="4"/>
        <w:rPr>
          <w:rFonts w:hint="eastAsia"/>
          <w:lang w:val="en-US" w:eastAsia="zh-CN"/>
        </w:rPr>
        <w:sectPr>
          <w:pgSz w:w="16838" w:h="11906" w:orient="landscape"/>
          <w:pgMar w:top="1587" w:right="1701" w:bottom="1474" w:left="1474" w:header="0" w:footer="969" w:gutter="0"/>
          <w:cols w:space="720" w:num="1"/>
          <w:rtlGutter w:val="0"/>
          <w:docGrid w:linePitch="312" w:charSpace="0"/>
        </w:sectPr>
      </w:pPr>
    </w:p>
    <w:p>
      <w:pPr>
        <w:spacing w:line="360" w:lineRule="auto"/>
        <w:rPr>
          <w:rFonts w:hint="eastAsia" w:ascii="宋体" w:hAnsi="宋体" w:cs="仿宋_GB2312"/>
          <w:sz w:val="28"/>
          <w:szCs w:val="28"/>
        </w:rPr>
      </w:pPr>
    </w:p>
    <w:p>
      <w:pPr>
        <w:spacing w:line="360" w:lineRule="auto"/>
        <w:rPr>
          <w:rFonts w:hint="eastAsia" w:ascii="黑体" w:hAnsi="黑体" w:eastAsia="黑体" w:cs="黑体"/>
          <w:szCs w:val="21"/>
        </w:rPr>
      </w:pPr>
      <w:r>
        <w:rPr>
          <w:rFonts w:hint="eastAsia" w:ascii="宋体" w:hAnsi="宋体" w:cs="仿宋_GB2312"/>
          <w:sz w:val="28"/>
          <w:szCs w:val="28"/>
        </w:rPr>
        <w:t xml:space="preserve">附图: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pStyle w:val="4"/>
              <w:ind w:left="0"/>
              <w:jc w:val="center"/>
              <w:rPr>
                <w:rFonts w:hint="eastAsia" w:ascii="黑体" w:hAnsi="黑体" w:eastAsia="黑体" w:cs="黑体"/>
                <w:szCs w:val="21"/>
                <w:vertAlign w:val="baseline"/>
              </w:rPr>
            </w:pPr>
            <w:r>
              <w:rPr>
                <w:rFonts w:hint="eastAsia" w:ascii="仿宋_GB2312" w:eastAsia="仿宋_GB2312" w:cs="仿宋_GB2312"/>
                <w:sz w:val="28"/>
                <w:szCs w:val="28"/>
              </w:rPr>
              <w:t>宅基地坐落平面位置图</w:t>
            </w:r>
          </w:p>
        </w:tc>
        <w:tc>
          <w:tcPr>
            <w:tcW w:w="8361" w:type="dxa"/>
            <w:noWrap w:val="0"/>
            <w:vAlign w:val="top"/>
          </w:tcPr>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p>
            <w:pPr>
              <w:pStyle w:val="4"/>
              <w:rPr>
                <w:rFonts w:hint="eastAsia" w:ascii="黑体" w:hAnsi="黑体" w:eastAsia="黑体" w:cs="黑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pStyle w:val="4"/>
              <w:rPr>
                <w:rFonts w:hint="eastAsia" w:ascii="黑体" w:hAnsi="黑体" w:eastAsia="黑体" w:cs="黑体"/>
                <w:szCs w:val="21"/>
                <w:vertAlign w:val="baseline"/>
              </w:rPr>
            </w:pPr>
            <w:r>
              <w:rPr>
                <w:rFonts w:hint="eastAsia" w:ascii="宋体" w:hAnsi="宋体" w:cs="仿宋_GB2312"/>
                <w:sz w:val="24"/>
                <w:szCs w:val="24"/>
              </w:rPr>
              <w:t>备注</w:t>
            </w:r>
          </w:p>
        </w:tc>
        <w:tc>
          <w:tcPr>
            <w:tcW w:w="8361" w:type="dxa"/>
            <w:noWrap w:val="0"/>
            <w:vAlign w:val="top"/>
          </w:tcPr>
          <w:p>
            <w:pPr>
              <w:pStyle w:val="4"/>
              <w:rPr>
                <w:rFonts w:hint="eastAsia" w:ascii="黑体" w:hAnsi="黑体" w:eastAsia="黑体" w:cs="黑体"/>
                <w:szCs w:val="21"/>
                <w:vertAlign w:val="baseline"/>
              </w:rPr>
            </w:pPr>
            <w:r>
              <w:rPr>
                <w:rFonts w:hint="eastAsia" w:ascii="宋体" w:hAnsi="宋体" w:cs="仿宋_GB2312"/>
                <w:sz w:val="24"/>
                <w:szCs w:val="24"/>
              </w:rPr>
              <w:t>图中需载明宅基地的具体位置、长宽、四至，并标明与永久性参照物的具体距离。</w:t>
            </w: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填写说明：</w:t>
      </w:r>
    </w:p>
    <w:p>
      <w:pPr>
        <w:pStyle w:val="18"/>
        <w:numPr>
          <w:ilvl w:val="0"/>
          <w:numId w:val="0"/>
        </w:numPr>
        <w:spacing w:line="400" w:lineRule="exact"/>
        <w:ind w:left="0" w:leftChars="0" w:firstLine="0" w:firstLineChars="0"/>
        <w:rPr>
          <w:rFonts w:hint="eastAsia" w:ascii="仿宋" w:hAnsi="仿宋" w:eastAsia="仿宋" w:cs="仿宋"/>
          <w:sz w:val="28"/>
          <w:szCs w:val="28"/>
        </w:rPr>
      </w:pPr>
      <w:r>
        <w:rPr>
          <w:rFonts w:hint="default" w:ascii="宋体" w:hAnsi="宋体" w:eastAsia="Times New Roman" w:cs="仿宋_GB2312"/>
          <w:color w:val="000000"/>
          <w:spacing w:val="0"/>
          <w:w w:val="100"/>
          <w:position w:val="0"/>
          <w:sz w:val="28"/>
          <w:szCs w:val="28"/>
          <w:shd w:val="clear" w:color="auto" w:fill="auto"/>
          <w:lang w:val="en-US" w:eastAsia="en-US" w:bidi="en-US"/>
        </w:rPr>
        <w:t>1.</w:t>
      </w:r>
      <w:r>
        <w:rPr>
          <w:rFonts w:hint="eastAsia" w:ascii="仿宋" w:hAnsi="仿宋" w:eastAsia="仿宋" w:cs="仿宋"/>
          <w:sz w:val="28"/>
          <w:szCs w:val="28"/>
        </w:rPr>
        <w:t>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pStyle w:val="4"/>
        <w:ind w:left="0"/>
        <w:rPr>
          <w:rFonts w:hint="eastAsia" w:ascii="黑体" w:hAnsi="黑体" w:eastAsia="黑体" w:cs="黑体"/>
          <w:szCs w:val="21"/>
        </w:rPr>
      </w:pPr>
      <w:r>
        <w:rPr>
          <w:rFonts w:hint="default" w:ascii="仿宋" w:hAnsi="仿宋" w:eastAsia="仿宋" w:cs="仿宋"/>
          <w:color w:val="000000"/>
          <w:spacing w:val="0"/>
          <w:w w:val="100"/>
          <w:position w:val="0"/>
          <w:sz w:val="28"/>
          <w:szCs w:val="28"/>
          <w:shd w:val="clear" w:color="auto" w:fill="auto"/>
          <w:lang w:val="en-US" w:eastAsia="en-US" w:bidi="en-US"/>
        </w:rPr>
        <w:t>2.</w:t>
      </w:r>
      <w:r>
        <w:rPr>
          <w:rFonts w:hint="eastAsia" w:ascii="仿宋" w:hAnsi="仿宋" w:eastAsia="仿宋" w:cs="仿宋"/>
          <w:sz w:val="28"/>
          <w:szCs w:val="28"/>
        </w:rPr>
        <w:t>批准书有效期:宅基地申请批准后农户必须开工建设的时间</w:t>
      </w:r>
      <w:r>
        <w:rPr>
          <w:rFonts w:hint="eastAsia" w:ascii="仿宋" w:hAnsi="仿宋" w:eastAsia="仿宋" w:cs="仿宋"/>
          <w:sz w:val="32"/>
          <w:szCs w:val="32"/>
        </w:rPr>
        <w:t>。</w:t>
      </w:r>
    </w:p>
    <w:p>
      <w:pPr>
        <w:pStyle w:val="4"/>
        <w:rPr>
          <w:rFonts w:hint="eastAsia" w:ascii="黑体" w:hAnsi="黑体" w:eastAsia="黑体" w:cs="黑体"/>
          <w:szCs w:val="21"/>
        </w:rPr>
      </w:pPr>
    </w:p>
    <w:p>
      <w:pPr>
        <w:pStyle w:val="4"/>
        <w:rPr>
          <w:rFonts w:hint="eastAsia" w:ascii="黑体" w:hAnsi="黑体" w:eastAsia="黑体" w:cs="黑体"/>
          <w:szCs w:val="21"/>
        </w:rPr>
      </w:pPr>
    </w:p>
    <w:p>
      <w:pPr>
        <w:pStyle w:val="4"/>
        <w:rPr>
          <w:rFonts w:hint="eastAsia" w:ascii="黑体" w:hAnsi="黑体" w:eastAsia="黑体" w:cs="黑体"/>
          <w:szCs w:val="21"/>
        </w:rPr>
      </w:pPr>
    </w:p>
    <w:p>
      <w:pPr>
        <w:pStyle w:val="4"/>
        <w:rPr>
          <w:rFonts w:hint="eastAsia" w:ascii="黑体" w:hAnsi="黑体" w:eastAsia="黑体" w:cs="黑体"/>
          <w:szCs w:val="21"/>
        </w:rPr>
      </w:pPr>
    </w:p>
    <w:p>
      <w:pPr>
        <w:pStyle w:val="4"/>
        <w:ind w:left="0" w:leftChars="0" w:firstLine="0" w:firstLineChars="0"/>
        <w:rPr>
          <w:rFonts w:hint="eastAsia"/>
          <w:lang w:val="en-US" w:eastAsia="zh-CN"/>
        </w:rPr>
        <w:sectPr>
          <w:pgSz w:w="11906" w:h="16838"/>
          <w:pgMar w:top="1701" w:right="1474" w:bottom="1474" w:left="1587" w:header="0" w:footer="969" w:gutter="0"/>
          <w:cols w:space="720" w:num="1"/>
          <w:rtlGutter w:val="0"/>
          <w:docGrid w:linePitch="312" w:charSpace="0"/>
        </w:sectPr>
      </w:pPr>
    </w:p>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附件5：</w:t>
      </w:r>
    </w:p>
    <w:tbl>
      <w:tblPr>
        <w:tblStyle w:val="7"/>
        <w:tblpPr w:leftFromText="180" w:rightFromText="180" w:vertAnchor="page" w:horzAnchor="page" w:tblpXSpec="center" w:tblpY="2328"/>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22" w:hRule="atLeast"/>
          <w:jc w:val="center"/>
        </w:trPr>
        <w:tc>
          <w:tcPr>
            <w:tcW w:w="878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eastAsia" w:ascii="微软雅黑" w:hAnsi="微软雅黑" w:eastAsia="宋体" w:cs="宋体"/>
                <w:color w:val="333333"/>
                <w:kern w:val="0"/>
                <w:sz w:val="35"/>
                <w:szCs w:val="35"/>
              </w:rPr>
            </w:pPr>
          </w:p>
          <w:p>
            <w:pPr>
              <w:widowControl/>
              <w:spacing w:line="408" w:lineRule="atLeast"/>
              <w:jc w:val="center"/>
              <w:rPr>
                <w:rFonts w:hint="eastAsia" w:ascii="宋体" w:hAnsi="宋体" w:eastAsia="宋体" w:cs="宋体"/>
                <w:color w:val="333333"/>
                <w:kern w:val="0"/>
                <w:sz w:val="56"/>
                <w:szCs w:val="56"/>
              </w:rPr>
            </w:pPr>
            <w:r>
              <w:rPr>
                <w:rFonts w:hint="eastAsia" w:ascii="宋体" w:hAnsi="宋体" w:eastAsia="宋体" w:cs="宋体"/>
                <w:color w:val="333333"/>
                <w:kern w:val="0"/>
                <w:sz w:val="56"/>
                <w:szCs w:val="56"/>
              </w:rPr>
              <w:t>中华人民共和国</w:t>
            </w:r>
          </w:p>
          <w:p>
            <w:pPr>
              <w:widowControl/>
              <w:jc w:val="center"/>
              <w:outlineLvl w:val="2"/>
              <w:rPr>
                <w:rFonts w:hint="eastAsia" w:ascii="宋体" w:hAnsi="宋体" w:eastAsia="宋体" w:cs="宋体"/>
                <w:b/>
                <w:color w:val="333333"/>
                <w:kern w:val="0"/>
                <w:sz w:val="56"/>
                <w:szCs w:val="56"/>
              </w:rPr>
            </w:pPr>
            <w:r>
              <w:rPr>
                <w:rFonts w:hint="eastAsia" w:ascii="宋体" w:hAnsi="宋体" w:eastAsia="宋体" w:cs="宋体"/>
                <w:b/>
                <w:color w:val="333333"/>
                <w:kern w:val="0"/>
                <w:sz w:val="56"/>
                <w:szCs w:val="56"/>
              </w:rPr>
              <w:t>乡村建设规划许可证</w:t>
            </w:r>
          </w:p>
          <w:p>
            <w:pPr>
              <w:widowControl/>
              <w:spacing w:line="360" w:lineRule="auto"/>
              <w:ind w:firstLine="360" w:firstLineChars="200"/>
              <w:jc w:val="center"/>
              <w:rPr>
                <w:rFonts w:hint="eastAsia" w:ascii="仿宋" w:hAnsi="仿宋" w:eastAsia="仿宋" w:cs="仿宋"/>
                <w:bCs/>
                <w:color w:val="333333"/>
                <w:kern w:val="0"/>
                <w:sz w:val="30"/>
                <w:szCs w:val="30"/>
              </w:rPr>
            </w:pPr>
            <w:r>
              <w:rPr>
                <w:rFonts w:hint="eastAsia" w:ascii="宋体" w:hAnsi="宋体" w:cs="黑体"/>
                <w:bCs/>
                <w:color w:val="333333"/>
                <w:kern w:val="0"/>
                <w:sz w:val="18"/>
                <w:szCs w:val="18"/>
              </w:rPr>
              <w:t xml:space="preserve">                     </w:t>
            </w:r>
            <w:r>
              <w:rPr>
                <w:rFonts w:hint="eastAsia" w:ascii="仿宋" w:hAnsi="仿宋" w:eastAsia="仿宋" w:cs="仿宋"/>
                <w:bCs/>
                <w:color w:val="333333"/>
                <w:kern w:val="0"/>
                <w:sz w:val="30"/>
                <w:szCs w:val="30"/>
              </w:rPr>
              <w:t xml:space="preserve">  </w:t>
            </w:r>
            <w:r>
              <w:rPr>
                <w:rFonts w:hint="eastAsia" w:ascii="仿宋" w:hAnsi="仿宋" w:eastAsia="仿宋" w:cs="仿宋"/>
                <w:bCs/>
                <w:color w:val="333333"/>
                <w:kern w:val="0"/>
                <w:sz w:val="30"/>
                <w:szCs w:val="30"/>
                <w:lang w:val="en-US" w:eastAsia="zh-CN"/>
              </w:rPr>
              <w:t xml:space="preserve">         </w:t>
            </w:r>
            <w:r>
              <w:rPr>
                <w:rFonts w:hint="eastAsia" w:ascii="仿宋" w:hAnsi="仿宋" w:eastAsia="仿宋" w:cs="仿宋"/>
                <w:bCs/>
                <w:color w:val="333333"/>
                <w:kern w:val="0"/>
                <w:sz w:val="30"/>
                <w:szCs w:val="30"/>
              </w:rPr>
              <w:t>乡字第</w:t>
            </w:r>
            <w:r>
              <w:rPr>
                <w:rFonts w:hint="eastAsia" w:ascii="仿宋" w:hAnsi="仿宋" w:eastAsia="仿宋" w:cs="仿宋"/>
                <w:bCs/>
                <w:color w:val="333333"/>
                <w:kern w:val="0"/>
                <w:sz w:val="30"/>
                <w:szCs w:val="30"/>
                <w:u w:val="single"/>
              </w:rPr>
              <w:t xml:space="preserve">                    </w:t>
            </w:r>
            <w:r>
              <w:rPr>
                <w:rFonts w:hint="eastAsia" w:ascii="仿宋" w:hAnsi="仿宋" w:eastAsia="仿宋" w:cs="仿宋"/>
                <w:bCs/>
                <w:color w:val="333333"/>
                <w:kern w:val="0"/>
                <w:sz w:val="30"/>
                <w:szCs w:val="30"/>
              </w:rPr>
              <w:t>号</w:t>
            </w:r>
          </w:p>
          <w:p>
            <w:pPr>
              <w:widowControl/>
              <w:spacing w:line="360" w:lineRule="auto"/>
              <w:ind w:firstLine="360" w:firstLineChars="200"/>
              <w:jc w:val="right"/>
              <w:rPr>
                <w:rFonts w:ascii="宋体" w:hAnsi="宋体" w:cs="黑体"/>
                <w:bCs/>
                <w:color w:val="333333"/>
                <w:kern w:val="0"/>
                <w:sz w:val="18"/>
                <w:szCs w:val="18"/>
                <w:u w:val="single"/>
              </w:rPr>
            </w:pPr>
          </w:p>
          <w:p>
            <w:pPr>
              <w:pStyle w:val="2"/>
            </w:pPr>
          </w:p>
          <w:p/>
          <w:p>
            <w:pPr>
              <w:widowControl/>
              <w:spacing w:line="44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根据《中华人民共和国土地管理法》《中华人民共和国城乡规划法》和国家有关规定，经审核，本建设工程符合国土空间规划和用途管制要求，颁发此证。</w:t>
            </w:r>
          </w:p>
          <w:p>
            <w:pPr>
              <w:widowControl/>
              <w:ind w:firstLine="480"/>
              <w:jc w:val="left"/>
              <w:rPr>
                <w:rFonts w:hint="eastAsia" w:ascii="仿宋" w:hAnsi="仿宋" w:eastAsia="仿宋" w:cs="仿宋"/>
                <w:b w:val="0"/>
                <w:bCs w:val="0"/>
                <w:color w:val="000000"/>
                <w:kern w:val="0"/>
                <w:sz w:val="32"/>
                <w:szCs w:val="32"/>
              </w:rPr>
            </w:pPr>
          </w:p>
          <w:p>
            <w:pPr>
              <w:widowControl/>
              <w:ind w:firstLine="480"/>
              <w:jc w:val="left"/>
              <w:rPr>
                <w:rFonts w:hint="eastAsia" w:ascii="仿宋" w:hAnsi="仿宋" w:eastAsia="仿宋" w:cs="仿宋"/>
                <w:b w:val="0"/>
                <w:bCs w:val="0"/>
                <w:color w:val="000000"/>
                <w:kern w:val="0"/>
                <w:sz w:val="32"/>
                <w:szCs w:val="32"/>
              </w:rPr>
            </w:pPr>
          </w:p>
          <w:p>
            <w:pPr>
              <w:widowControl/>
              <w:jc w:val="left"/>
              <w:rPr>
                <w:rFonts w:hint="eastAsia" w:ascii="仿宋" w:hAnsi="仿宋" w:eastAsia="仿宋" w:cs="仿宋"/>
                <w:b w:val="0"/>
                <w:bCs w:val="0"/>
                <w:color w:val="000000"/>
                <w:kern w:val="0"/>
                <w:sz w:val="32"/>
                <w:szCs w:val="32"/>
              </w:rPr>
            </w:pPr>
          </w:p>
          <w:p>
            <w:pPr>
              <w:pStyle w:val="2"/>
              <w:rPr>
                <w:rFonts w:hint="eastAsia"/>
              </w:rPr>
            </w:pPr>
          </w:p>
          <w:p>
            <w:pPr>
              <w:widowControl/>
              <w:spacing w:line="360" w:lineRule="auto"/>
              <w:ind w:firstLine="640" w:firstLineChars="200"/>
              <w:jc w:val="center"/>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rPr>
              <w:t xml:space="preserve">  发证机关</w:t>
            </w:r>
            <w:r>
              <w:rPr>
                <w:rFonts w:hint="eastAsia" w:ascii="仿宋" w:hAnsi="仿宋" w:eastAsia="仿宋" w:cs="仿宋"/>
                <w:b w:val="0"/>
                <w:bCs w:val="0"/>
                <w:color w:val="000000"/>
                <w:kern w:val="0"/>
                <w:sz w:val="32"/>
                <w:szCs w:val="32"/>
                <w:lang w:eastAsia="zh-CN"/>
              </w:rPr>
              <w:t>：</w:t>
            </w:r>
          </w:p>
          <w:p>
            <w:pPr>
              <w:widowControl/>
              <w:spacing w:line="360" w:lineRule="auto"/>
              <w:ind w:firstLine="640" w:firstLineChars="200"/>
              <w:jc w:val="center"/>
              <w:rPr>
                <w:rFonts w:hint="eastAsia" w:ascii="宋体" w:hAnsi="宋体" w:eastAsia="仿宋" w:cs="宋体"/>
                <w:color w:val="333333"/>
                <w:kern w:val="0"/>
                <w:sz w:val="24"/>
                <w:lang w:eastAsia="zh-CN"/>
              </w:rPr>
            </w:pPr>
            <w:r>
              <w:rPr>
                <w:rFonts w:hint="eastAsia" w:ascii="仿宋" w:hAnsi="仿宋" w:eastAsia="仿宋" w:cs="仿宋"/>
                <w:b w:val="0"/>
                <w:bCs w:val="0"/>
                <w:color w:val="000000"/>
                <w:kern w:val="0"/>
                <w:sz w:val="32"/>
                <w:szCs w:val="32"/>
              </w:rPr>
              <w:t xml:space="preserve">  日   </w:t>
            </w:r>
            <w:r>
              <w:rPr>
                <w:rFonts w:hint="eastAsia" w:ascii="仿宋" w:hAnsi="仿宋" w:eastAsia="仿宋" w:cs="仿宋"/>
                <w:b w:val="0"/>
                <w:bCs w:val="0"/>
                <w:color w:val="000000"/>
                <w:kern w:val="0"/>
                <w:sz w:val="32"/>
                <w:szCs w:val="32"/>
                <w:lang w:val="en-US" w:eastAsia="zh-CN"/>
              </w:rPr>
              <w:t xml:space="preserve"> </w:t>
            </w:r>
            <w:r>
              <w:rPr>
                <w:rFonts w:hint="eastAsia" w:ascii="仿宋" w:hAnsi="仿宋" w:eastAsia="仿宋" w:cs="仿宋"/>
                <w:b w:val="0"/>
                <w:bCs w:val="0"/>
                <w:color w:val="000000"/>
                <w:kern w:val="0"/>
                <w:sz w:val="32"/>
                <w:szCs w:val="32"/>
              </w:rPr>
              <w:t>期</w:t>
            </w:r>
            <w:r>
              <w:rPr>
                <w:rFonts w:hint="eastAsia" w:ascii="仿宋" w:hAnsi="仿宋" w:eastAsia="仿宋" w:cs="仿宋"/>
                <w:b w:val="0"/>
                <w:bCs w:val="0"/>
                <w:color w:val="000000"/>
                <w:kern w:val="0"/>
                <w:sz w:val="32"/>
                <w:szCs w:val="32"/>
                <w:lang w:eastAsia="zh-CN"/>
              </w:rPr>
              <w:t>：</w:t>
            </w:r>
          </w:p>
        </w:tc>
      </w:tr>
    </w:tbl>
    <w:p>
      <w:pPr>
        <w:widowControl/>
        <w:spacing w:line="360" w:lineRule="auto"/>
        <w:jc w:val="both"/>
        <w:rPr>
          <w:rFonts w:ascii="宋体" w:hAnsi="宋体" w:eastAsia="宋体" w:cs="宋体"/>
          <w:color w:val="333333"/>
          <w:kern w:val="0"/>
          <w:sz w:val="24"/>
        </w:rPr>
      </w:pPr>
    </w:p>
    <w:tbl>
      <w:tblPr>
        <w:tblStyle w:val="7"/>
        <w:tblpPr w:leftFromText="180" w:rightFromText="180" w:vertAnchor="page" w:horzAnchor="page" w:tblpXSpec="center" w:tblpY="2030"/>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987" w:hRule="atLeast"/>
          <w:jc w:val="center"/>
        </w:trPr>
        <w:tc>
          <w:tcPr>
            <w:tcW w:w="924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rFonts w:ascii="宋体" w:hAnsi="宋体" w:eastAsia="宋体" w:cs="宋体"/>
                <w:color w:val="333333"/>
                <w:kern w:val="0"/>
                <w:sz w:val="24"/>
              </w:rPr>
            </w:pPr>
          </w:p>
          <w:tbl>
            <w:tblPr>
              <w:tblStyle w:val="8"/>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70"/>
              <w:gridCol w:w="5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rPr>
                  </w:pPr>
                  <w:r>
                    <w:rPr>
                      <w:rFonts w:hint="eastAsia" w:ascii="仿宋" w:hAnsi="仿宋" w:eastAsia="仿宋" w:cs="仿宋"/>
                      <w:b w:val="0"/>
                      <w:bCs/>
                      <w:color w:val="333333"/>
                      <w:kern w:val="0"/>
                      <w:sz w:val="28"/>
                      <w:szCs w:val="28"/>
                    </w:rPr>
                    <w:t>建设单位（个人）</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rPr>
                  </w:pPr>
                  <w:r>
                    <w:rPr>
                      <w:rFonts w:hint="eastAsia" w:ascii="仿宋" w:hAnsi="仿宋" w:eastAsia="仿宋" w:cs="仿宋"/>
                      <w:b w:val="0"/>
                      <w:bCs/>
                      <w:color w:val="333333"/>
                      <w:kern w:val="0"/>
                      <w:sz w:val="28"/>
                      <w:szCs w:val="28"/>
                    </w:rPr>
                    <w:t>建设项目名称</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rPr>
                  </w:pPr>
                  <w:r>
                    <w:rPr>
                      <w:rFonts w:hint="eastAsia" w:ascii="仿宋" w:hAnsi="仿宋" w:eastAsia="仿宋" w:cs="仿宋"/>
                      <w:b w:val="0"/>
                      <w:bCs/>
                      <w:color w:val="333333"/>
                      <w:kern w:val="0"/>
                      <w:sz w:val="28"/>
                      <w:szCs w:val="28"/>
                    </w:rPr>
                    <w:t>建设位置</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lang w:eastAsia="zh-CN"/>
                    </w:rPr>
                  </w:pPr>
                  <w:r>
                    <w:rPr>
                      <w:rFonts w:hint="eastAsia" w:ascii="仿宋" w:hAnsi="仿宋" w:eastAsia="仿宋" w:cs="仿宋"/>
                      <w:b w:val="0"/>
                      <w:bCs/>
                      <w:color w:val="333333"/>
                      <w:kern w:val="0"/>
                      <w:sz w:val="28"/>
                      <w:szCs w:val="28"/>
                      <w:lang w:eastAsia="zh-CN"/>
                    </w:rPr>
                    <w:t>用地性质</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lang w:eastAsia="zh-CN"/>
                    </w:rPr>
                  </w:pPr>
                  <w:r>
                    <w:rPr>
                      <w:rFonts w:hint="eastAsia" w:ascii="仿宋" w:hAnsi="仿宋" w:eastAsia="仿宋" w:cs="仿宋"/>
                      <w:b w:val="0"/>
                      <w:bCs/>
                      <w:color w:val="333333"/>
                      <w:kern w:val="0"/>
                      <w:sz w:val="28"/>
                      <w:szCs w:val="28"/>
                      <w:lang w:eastAsia="zh-CN"/>
                    </w:rPr>
                    <w:t>用地面积</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3070" w:type="dxa"/>
                  <w:noWrap w:val="0"/>
                  <w:vAlign w:val="center"/>
                </w:tcPr>
                <w:p>
                  <w:pPr>
                    <w:widowControl/>
                    <w:spacing w:line="360" w:lineRule="auto"/>
                    <w:jc w:val="both"/>
                    <w:rPr>
                      <w:rFonts w:hint="eastAsia" w:ascii="仿宋" w:hAnsi="仿宋" w:eastAsia="仿宋" w:cs="仿宋"/>
                      <w:b w:val="0"/>
                      <w:bCs/>
                      <w:color w:val="333333"/>
                      <w:kern w:val="0"/>
                      <w:sz w:val="28"/>
                      <w:szCs w:val="28"/>
                    </w:rPr>
                  </w:pPr>
                  <w:r>
                    <w:rPr>
                      <w:rFonts w:hint="eastAsia" w:ascii="仿宋" w:hAnsi="仿宋" w:eastAsia="仿宋" w:cs="仿宋"/>
                      <w:b w:val="0"/>
                      <w:bCs/>
                      <w:color w:val="333333"/>
                      <w:kern w:val="0"/>
                      <w:sz w:val="28"/>
                      <w:szCs w:val="28"/>
                    </w:rPr>
                    <w:t>建设规模</w:t>
                  </w:r>
                </w:p>
              </w:tc>
              <w:tc>
                <w:tcPr>
                  <w:tcW w:w="5430" w:type="dxa"/>
                  <w:noWrap w:val="0"/>
                  <w:vAlign w:val="top"/>
                </w:tcPr>
                <w:p>
                  <w:pPr>
                    <w:widowControl/>
                    <w:spacing w:line="360" w:lineRule="auto"/>
                    <w:jc w:val="center"/>
                    <w:rPr>
                      <w:rFonts w:hint="eastAsia" w:ascii="仿宋" w:hAnsi="仿宋" w:eastAsia="仿宋" w:cs="仿宋"/>
                      <w:b w:val="0"/>
                      <w:bCs/>
                      <w:color w:val="333333"/>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1" w:hRule="atLeast"/>
              </w:trPr>
              <w:tc>
                <w:tcPr>
                  <w:tcW w:w="8500" w:type="dxa"/>
                  <w:gridSpan w:val="2"/>
                  <w:noWrap w:val="0"/>
                  <w:vAlign w:val="top"/>
                </w:tcPr>
                <w:p>
                  <w:pPr>
                    <w:widowControl/>
                    <w:spacing w:line="360" w:lineRule="auto"/>
                    <w:jc w:val="left"/>
                    <w:rPr>
                      <w:rFonts w:hint="eastAsia" w:ascii="仿宋" w:hAnsi="仿宋" w:eastAsia="仿宋" w:cs="仿宋"/>
                      <w:b w:val="0"/>
                      <w:bCs/>
                      <w:color w:val="333333"/>
                      <w:kern w:val="0"/>
                      <w:sz w:val="28"/>
                      <w:szCs w:val="28"/>
                    </w:rPr>
                  </w:pPr>
                  <w:r>
                    <w:rPr>
                      <w:rFonts w:hint="eastAsia" w:ascii="仿宋" w:hAnsi="仿宋" w:eastAsia="仿宋" w:cs="仿宋"/>
                      <w:b w:val="0"/>
                      <w:bCs/>
                      <w:color w:val="333333"/>
                      <w:kern w:val="0"/>
                      <w:sz w:val="28"/>
                      <w:szCs w:val="28"/>
                    </w:rPr>
                    <w:t xml:space="preserve">    附图及附件名称</w:t>
                  </w:r>
                </w:p>
              </w:tc>
            </w:tr>
          </w:tbl>
          <w:p>
            <w:pPr>
              <w:widowControl/>
              <w:spacing w:line="360" w:lineRule="auto"/>
              <w:ind w:left="322" w:leftChars="134"/>
              <w:jc w:val="left"/>
              <w:outlineLvl w:val="2"/>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rPr>
              <w:t>遵守事项</w:t>
            </w:r>
          </w:p>
          <w:p>
            <w:pPr>
              <w:keepNext w:val="0"/>
              <w:keepLines w:val="0"/>
              <w:pageBreakBefore w:val="0"/>
              <w:widowControl/>
              <w:kinsoku/>
              <w:wordWrap/>
              <w:overflowPunct/>
              <w:topLinePunct w:val="0"/>
              <w:autoSpaceDE/>
              <w:autoSpaceDN/>
              <w:bidi w:val="0"/>
              <w:adjustRightInd/>
              <w:snapToGrid/>
              <w:spacing w:line="320" w:lineRule="exact"/>
              <w:ind w:right="360" w:rightChars="150"/>
              <w:jc w:val="left"/>
              <w:textAlignment w:val="auto"/>
              <w:outlineLvl w:val="9"/>
              <w:rPr>
                <w:rFonts w:hint="eastAsia" w:ascii="仿宋" w:hAnsi="仿宋" w:eastAsia="仿宋" w:cs="仿宋"/>
                <w:b/>
                <w:color w:val="333333"/>
                <w:kern w:val="0"/>
                <w:sz w:val="24"/>
                <w:szCs w:val="24"/>
              </w:rPr>
            </w:pPr>
            <w:r>
              <w:rPr>
                <w:rFonts w:hint="eastAsia" w:ascii="仿宋" w:hAnsi="仿宋" w:eastAsia="仿宋" w:cs="仿宋"/>
                <w:b/>
                <w:color w:val="333333"/>
                <w:kern w:val="0"/>
                <w:sz w:val="24"/>
                <w:szCs w:val="24"/>
                <w:lang w:val="en-US" w:eastAsia="zh-CN"/>
              </w:rPr>
              <w:t>1、</w:t>
            </w:r>
            <w:r>
              <w:rPr>
                <w:rFonts w:hint="eastAsia" w:ascii="仿宋" w:hAnsi="仿宋" w:eastAsia="仿宋" w:cs="仿宋"/>
                <w:b/>
                <w:color w:val="333333"/>
                <w:kern w:val="0"/>
                <w:sz w:val="24"/>
                <w:szCs w:val="24"/>
              </w:rPr>
              <w:t>本证是经自然资源主管部门依法审核，在乡、村庄规划区内有关建设工程符合国土空间规划和用途管制要求的法律凭证。</w:t>
            </w:r>
          </w:p>
          <w:p>
            <w:pPr>
              <w:keepNext w:val="0"/>
              <w:keepLines w:val="0"/>
              <w:pageBreakBefore w:val="0"/>
              <w:widowControl/>
              <w:kinsoku/>
              <w:wordWrap/>
              <w:overflowPunct/>
              <w:topLinePunct w:val="0"/>
              <w:autoSpaceDE/>
              <w:autoSpaceDN/>
              <w:bidi w:val="0"/>
              <w:adjustRightInd/>
              <w:snapToGrid/>
              <w:spacing w:line="320" w:lineRule="exact"/>
              <w:ind w:right="360" w:rightChars="150"/>
              <w:jc w:val="left"/>
              <w:textAlignment w:val="auto"/>
              <w:outlineLvl w:val="9"/>
              <w:rPr>
                <w:rFonts w:hint="eastAsia" w:ascii="仿宋" w:hAnsi="仿宋" w:eastAsia="仿宋" w:cs="仿宋"/>
                <w:b/>
                <w:color w:val="333333"/>
                <w:kern w:val="0"/>
                <w:sz w:val="24"/>
                <w:szCs w:val="24"/>
              </w:rPr>
            </w:pPr>
            <w:r>
              <w:rPr>
                <w:rFonts w:hint="eastAsia" w:ascii="仿宋" w:hAnsi="仿宋" w:eastAsia="仿宋" w:cs="仿宋"/>
                <w:b/>
                <w:color w:val="333333"/>
                <w:kern w:val="0"/>
                <w:sz w:val="24"/>
                <w:szCs w:val="24"/>
                <w:lang w:val="en-US" w:eastAsia="zh-CN"/>
              </w:rPr>
              <w:t>2、</w:t>
            </w:r>
            <w:r>
              <w:rPr>
                <w:rFonts w:hint="eastAsia" w:ascii="仿宋" w:hAnsi="仿宋" w:eastAsia="仿宋" w:cs="仿宋"/>
                <w:b/>
                <w:color w:val="333333"/>
                <w:kern w:val="0"/>
                <w:sz w:val="24"/>
                <w:szCs w:val="24"/>
              </w:rPr>
              <w:t>依法应当取得本证，但未取得本证或违反本证规定的，均属违法行为。</w:t>
            </w:r>
          </w:p>
          <w:p>
            <w:pPr>
              <w:keepNext w:val="0"/>
              <w:keepLines w:val="0"/>
              <w:pageBreakBefore w:val="0"/>
              <w:widowControl/>
              <w:kinsoku/>
              <w:wordWrap/>
              <w:overflowPunct/>
              <w:topLinePunct w:val="0"/>
              <w:autoSpaceDE/>
              <w:autoSpaceDN/>
              <w:bidi w:val="0"/>
              <w:adjustRightInd/>
              <w:snapToGrid/>
              <w:spacing w:line="320" w:lineRule="exact"/>
              <w:ind w:right="360" w:rightChars="150"/>
              <w:jc w:val="left"/>
              <w:textAlignment w:val="auto"/>
              <w:outlineLvl w:val="9"/>
              <w:rPr>
                <w:rFonts w:hint="eastAsia" w:ascii="仿宋" w:hAnsi="仿宋" w:eastAsia="仿宋" w:cs="仿宋"/>
                <w:b/>
                <w:color w:val="333333"/>
                <w:kern w:val="0"/>
                <w:sz w:val="24"/>
                <w:szCs w:val="24"/>
              </w:rPr>
            </w:pPr>
            <w:r>
              <w:rPr>
                <w:rFonts w:hint="eastAsia" w:ascii="仿宋" w:hAnsi="仿宋" w:eastAsia="仿宋" w:cs="仿宋"/>
                <w:b/>
                <w:color w:val="333333"/>
                <w:kern w:val="0"/>
                <w:sz w:val="24"/>
                <w:szCs w:val="24"/>
                <w:lang w:val="en-US" w:eastAsia="zh-CN"/>
              </w:rPr>
              <w:t>3、</w:t>
            </w:r>
            <w:r>
              <w:rPr>
                <w:rFonts w:hint="eastAsia" w:ascii="仿宋" w:hAnsi="仿宋" w:eastAsia="仿宋" w:cs="仿宋"/>
                <w:b/>
                <w:color w:val="333333"/>
                <w:kern w:val="0"/>
                <w:sz w:val="24"/>
                <w:szCs w:val="24"/>
              </w:rPr>
              <w:t>未经发证机关审核同意，本证的各项规定不得随意变更。</w:t>
            </w:r>
          </w:p>
          <w:p>
            <w:pPr>
              <w:keepNext w:val="0"/>
              <w:keepLines w:val="0"/>
              <w:pageBreakBefore w:val="0"/>
              <w:widowControl/>
              <w:kinsoku/>
              <w:wordWrap/>
              <w:overflowPunct/>
              <w:topLinePunct w:val="0"/>
              <w:autoSpaceDE/>
              <w:autoSpaceDN/>
              <w:bidi w:val="0"/>
              <w:adjustRightInd/>
              <w:snapToGrid/>
              <w:spacing w:line="320" w:lineRule="exact"/>
              <w:ind w:right="360" w:rightChars="150"/>
              <w:jc w:val="left"/>
              <w:textAlignment w:val="auto"/>
              <w:outlineLvl w:val="9"/>
              <w:rPr>
                <w:rFonts w:hint="eastAsia" w:ascii="仿宋" w:hAnsi="仿宋" w:eastAsia="仿宋" w:cs="仿宋"/>
                <w:b/>
                <w:color w:val="333333"/>
                <w:kern w:val="0"/>
                <w:sz w:val="24"/>
                <w:szCs w:val="24"/>
              </w:rPr>
            </w:pPr>
            <w:r>
              <w:rPr>
                <w:rFonts w:hint="eastAsia" w:ascii="仿宋" w:hAnsi="仿宋" w:eastAsia="仿宋" w:cs="仿宋"/>
                <w:b/>
                <w:color w:val="333333"/>
                <w:kern w:val="0"/>
                <w:sz w:val="24"/>
                <w:szCs w:val="24"/>
                <w:lang w:val="en-US" w:eastAsia="zh-CN"/>
              </w:rPr>
              <w:t>4、</w:t>
            </w:r>
            <w:r>
              <w:rPr>
                <w:rFonts w:hint="eastAsia" w:ascii="仿宋" w:hAnsi="仿宋" w:eastAsia="仿宋" w:cs="仿宋"/>
                <w:b/>
                <w:color w:val="333333"/>
                <w:kern w:val="0"/>
                <w:sz w:val="24"/>
                <w:szCs w:val="24"/>
              </w:rPr>
              <w:t>自然资源主管部门依法有权查验本证，建设单位（个人）有责任提交查验。</w:t>
            </w:r>
          </w:p>
          <w:p>
            <w:pPr>
              <w:keepNext w:val="0"/>
              <w:keepLines w:val="0"/>
              <w:pageBreakBefore w:val="0"/>
              <w:widowControl/>
              <w:kinsoku/>
              <w:wordWrap/>
              <w:overflowPunct/>
              <w:topLinePunct w:val="0"/>
              <w:autoSpaceDE/>
              <w:autoSpaceDN/>
              <w:bidi w:val="0"/>
              <w:adjustRightInd/>
              <w:snapToGrid/>
              <w:spacing w:line="320" w:lineRule="exact"/>
              <w:ind w:right="360" w:rightChars="150"/>
              <w:jc w:val="left"/>
              <w:textAlignment w:val="auto"/>
              <w:outlineLvl w:val="9"/>
              <w:rPr>
                <w:rFonts w:ascii="宋体" w:hAnsi="宋体" w:eastAsia="宋体" w:cs="宋体"/>
                <w:color w:val="333333"/>
                <w:kern w:val="0"/>
                <w:sz w:val="24"/>
              </w:rPr>
            </w:pPr>
            <w:r>
              <w:rPr>
                <w:rFonts w:hint="eastAsia" w:ascii="仿宋" w:hAnsi="仿宋" w:eastAsia="仿宋" w:cs="仿宋"/>
                <w:b/>
                <w:color w:val="333333"/>
                <w:kern w:val="0"/>
                <w:sz w:val="24"/>
                <w:szCs w:val="24"/>
                <w:lang w:val="en-US" w:eastAsia="zh-CN"/>
              </w:rPr>
              <w:t>5、</w:t>
            </w:r>
            <w:r>
              <w:rPr>
                <w:rFonts w:hint="eastAsia" w:ascii="仿宋" w:hAnsi="仿宋" w:eastAsia="仿宋" w:cs="仿宋"/>
                <w:b/>
                <w:color w:val="333333"/>
                <w:kern w:val="0"/>
                <w:sz w:val="24"/>
                <w:szCs w:val="24"/>
              </w:rPr>
              <w:t>本证所需附图及附件由发证机关依法确定，与本证具有同等法律效力。</w:t>
            </w:r>
          </w:p>
        </w:tc>
      </w:tr>
    </w:tbl>
    <w:p>
      <w:pPr>
        <w:pStyle w:val="2"/>
        <w:rPr>
          <w:rFonts w:hint="eastAsia" w:ascii="CESI黑体-GB2312" w:hAnsi="CESI黑体-GB2312" w:eastAsia="CESI黑体-GB2312" w:cs="CESI黑体-GB2312"/>
          <w:b w:val="0"/>
          <w:bCs w:val="0"/>
          <w:lang w:val="en-US" w:eastAsia="zh-CN"/>
        </w:rPr>
      </w:pPr>
      <w:r>
        <w:rPr>
          <w:rFonts w:hint="eastAsia" w:ascii="CESI黑体-GB2312" w:hAnsi="CESI黑体-GB2312" w:eastAsia="CESI黑体-GB2312" w:cs="CESI黑体-GB2312"/>
          <w:b w:val="0"/>
          <w:bCs w:val="0"/>
          <w:lang w:val="en-US" w:eastAsia="zh-CN"/>
        </w:rPr>
        <w:t>附件6：</w:t>
      </w:r>
    </w:p>
    <w:p>
      <w:pPr>
        <w:rPr>
          <w:rFonts w:hint="eastAsia"/>
          <w:lang w:val="en-US" w:eastAsia="zh-CN"/>
        </w:rPr>
      </w:pPr>
    </w:p>
    <w:p>
      <w:pPr>
        <w:ind w:firstLine="803" w:firstLineChars="200"/>
        <w:rPr>
          <w:rFonts w:hint="eastAsia" w:ascii="宋体" w:hAnsi="宋体" w:eastAsia="宋体" w:cs="宋体"/>
          <w:b/>
          <w:kern w:val="0"/>
          <w:sz w:val="40"/>
          <w:szCs w:val="40"/>
          <w:lang w:eastAsia="zh-CN"/>
        </w:rPr>
      </w:pPr>
      <w:r>
        <w:rPr>
          <w:rFonts w:hint="eastAsia" w:ascii="宋体" w:hAnsi="宋体" w:eastAsia="宋体" w:cs="宋体"/>
          <w:b/>
          <w:kern w:val="0"/>
          <w:sz w:val="40"/>
          <w:szCs w:val="40"/>
          <w:lang w:eastAsia="zh-CN"/>
        </w:rPr>
        <w:t>连平县</w:t>
      </w:r>
      <w:r>
        <w:rPr>
          <w:rFonts w:hint="eastAsia" w:ascii="宋体" w:hAnsi="宋体" w:eastAsia="宋体" w:cs="宋体"/>
          <w:b/>
          <w:kern w:val="0"/>
          <w:sz w:val="40"/>
          <w:szCs w:val="40"/>
        </w:rPr>
        <w:t>农村宅基地建房</w:t>
      </w:r>
      <w:r>
        <w:rPr>
          <w:rFonts w:hint="eastAsia" w:ascii="宋体" w:hAnsi="宋体" w:eastAsia="宋体" w:cs="宋体"/>
          <w:b/>
          <w:kern w:val="0"/>
          <w:sz w:val="40"/>
          <w:szCs w:val="40"/>
          <w:lang w:eastAsia="zh-CN"/>
        </w:rPr>
        <w:t>放样申请书</w:t>
      </w:r>
    </w:p>
    <w:p>
      <w:pPr>
        <w:pStyle w:val="2"/>
        <w:rPr>
          <w:rFonts w:hint="eastAsia"/>
          <w:lang w:val="en-US" w:eastAsia="zh-CN"/>
        </w:rPr>
      </w:pPr>
      <w:r>
        <w:rPr>
          <w:rFonts w:hint="eastAsia" w:ascii="宋体" w:hAnsi="宋体" w:eastAsia="宋体" w:cs="宋体"/>
          <w:b/>
          <w:kern w:val="0"/>
          <w:sz w:val="40"/>
          <w:szCs w:val="40"/>
          <w:lang w:val="en-US" w:eastAsia="zh-CN"/>
        </w:rPr>
        <w:t xml:space="preserve">  </w:t>
      </w:r>
    </w:p>
    <w:p>
      <w:pPr>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人民政府：</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none"/>
          <w:lang w:val="en-US" w:eastAsia="zh-CN"/>
        </w:rPr>
        <w:t>本人系</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村村民，身份证号：</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，申请办理位于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 xml:space="preserve">的宅基地建房于 </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日已批准，</w:t>
      </w:r>
      <w:r>
        <w:rPr>
          <w:rFonts w:hint="eastAsia" w:ascii="仿宋" w:hAnsi="仿宋" w:eastAsia="仿宋" w:cs="仿宋"/>
          <w:b w:val="0"/>
          <w:bCs w:val="0"/>
          <w:color w:val="000000"/>
          <w:kern w:val="0"/>
          <w:sz w:val="32"/>
          <w:szCs w:val="32"/>
          <w:u w:val="none"/>
          <w:lang w:val="en-US" w:eastAsia="zh-CN"/>
        </w:rPr>
        <w:t>河源市农村宅基地批准书农宅字：</w:t>
      </w:r>
      <w:r>
        <w:rPr>
          <w:rFonts w:hint="eastAsia" w:ascii="仿宋" w:hAnsi="仿宋" w:eastAsia="仿宋" w:cs="仿宋"/>
          <w:b w:val="0"/>
          <w:bCs w:val="0"/>
          <w:color w:val="000000"/>
          <w:kern w:val="0"/>
          <w:sz w:val="32"/>
          <w:szCs w:val="32"/>
          <w:u w:val="single"/>
          <w:lang w:val="en-US" w:eastAsia="zh-CN"/>
        </w:rPr>
        <w:t xml:space="preserve">         </w:t>
      </w:r>
      <w:r>
        <w:rPr>
          <w:rFonts w:hint="eastAsia" w:ascii="仿宋" w:hAnsi="仿宋" w:eastAsia="仿宋" w:cs="仿宋"/>
          <w:b w:val="0"/>
          <w:bCs w:val="0"/>
          <w:color w:val="000000"/>
          <w:kern w:val="0"/>
          <w:sz w:val="32"/>
          <w:szCs w:val="32"/>
          <w:u w:val="none"/>
          <w:lang w:val="en-US" w:eastAsia="zh-CN"/>
        </w:rPr>
        <w:t>号，乡村建设规划许可证</w:t>
      </w:r>
      <w:r>
        <w:rPr>
          <w:rFonts w:hint="eastAsia" w:ascii="仿宋" w:hAnsi="仿宋" w:eastAsia="仿宋" w:cs="仿宋"/>
          <w:b w:val="0"/>
          <w:bCs w:val="0"/>
          <w:color w:val="000000"/>
          <w:kern w:val="0"/>
          <w:sz w:val="32"/>
          <w:szCs w:val="32"/>
        </w:rPr>
        <w:t>号</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u w:val="single"/>
          <w:lang w:val="en-US" w:eastAsia="zh-CN"/>
        </w:rPr>
        <w:t xml:space="preserve">       </w:t>
      </w:r>
      <w:r>
        <w:rPr>
          <w:rFonts w:hint="eastAsia" w:ascii="仿宋" w:hAnsi="仿宋" w:eastAsia="仿宋" w:cs="仿宋"/>
          <w:b w:val="0"/>
          <w:bCs w:val="0"/>
          <w:color w:val="000000"/>
          <w:kern w:val="0"/>
          <w:sz w:val="32"/>
          <w:szCs w:val="32"/>
          <w:u w:val="none"/>
          <w:lang w:val="en-US" w:eastAsia="zh-CN"/>
        </w:rPr>
        <w:t>号。前期开工准备工作已完成，现我申请镇人民政府给予放样服务，拟于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日正式开工建设，请予以支持、批准。</w:t>
      </w:r>
    </w:p>
    <w:p>
      <w:pPr>
        <w:pStyle w:val="2"/>
        <w:rPr>
          <w:rFonts w:hint="eastAsia"/>
          <w:lang w:val="en-US" w:eastAsia="zh-CN"/>
        </w:rPr>
      </w:pPr>
      <w:r>
        <w:rPr>
          <w:rFonts w:hint="eastAsia"/>
          <w:lang w:val="en-US" w:eastAsia="zh-CN"/>
        </w:rPr>
        <w:t xml:space="preserve">     </w:t>
      </w:r>
    </w:p>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申请人：</w:t>
      </w:r>
    </w:p>
    <w:p>
      <w:pPr>
        <w:pStyle w:val="2"/>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  年  月  日</w:t>
      </w:r>
    </w:p>
    <w:p>
      <w:pPr>
        <w:rPr>
          <w:rFonts w:hint="eastAsia"/>
          <w:lang w:val="en-US" w:eastAsia="zh-CN"/>
        </w:rPr>
      </w:pP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村委会意见：</w:t>
      </w:r>
    </w:p>
    <w:p>
      <w:pPr>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（盖章）</w:t>
      </w:r>
    </w:p>
    <w:p>
      <w:pPr>
        <w:pStyle w:val="2"/>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年  月  日</w:t>
      </w:r>
    </w:p>
    <w:p>
      <w:pPr>
        <w:rPr>
          <w:rFonts w:hint="eastAsia"/>
          <w:lang w:val="en-US" w:eastAsia="zh-CN"/>
        </w:rPr>
      </w:pPr>
    </w:p>
    <w:p>
      <w:pPr>
        <w:pStyle w:val="4"/>
        <w:rPr>
          <w:rFonts w:hint="eastAsia"/>
          <w:lang w:val="en-US" w:eastAsia="zh-CN"/>
        </w:rPr>
      </w:pPr>
    </w:p>
    <w:p>
      <w:pPr>
        <w:pStyle w:val="4"/>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200" w:after="200" w:line="240" w:lineRule="auto"/>
        <w:textAlignment w:val="auto"/>
        <w:rPr>
          <w:rFonts w:hint="eastAsia" w:ascii="CESI黑体-GB2312" w:hAnsi="CESI黑体-GB2312" w:eastAsia="CESI黑体-GB2312" w:cs="CESI黑体-GB2312"/>
          <w:lang w:val="en-US" w:eastAsia="zh-CN"/>
        </w:rPr>
      </w:pPr>
      <w:r>
        <w:rPr>
          <w:rFonts w:hint="eastAsia" w:ascii="CESI黑体-GB2312" w:hAnsi="CESI黑体-GB2312" w:eastAsia="CESI黑体-GB2312" w:cs="CESI黑体-GB2312"/>
          <w:b w:val="0"/>
          <w:bCs w:val="0"/>
          <w:lang w:val="en-US" w:eastAsia="zh-CN"/>
        </w:rPr>
        <w:t>附件7：</w:t>
      </w:r>
    </w:p>
    <w:p>
      <w:pPr>
        <w:keepNext w:val="0"/>
        <w:keepLines w:val="0"/>
        <w:pageBreakBefore w:val="0"/>
        <w:widowControl/>
        <w:kinsoku/>
        <w:wordWrap/>
        <w:overflowPunct/>
        <w:topLinePunct w:val="0"/>
        <w:autoSpaceDE/>
        <w:autoSpaceDN/>
        <w:bidi w:val="0"/>
        <w:adjustRightInd/>
        <w:snapToGrid/>
        <w:spacing w:beforeLines="100" w:afterLines="100" w:line="400" w:lineRule="exact"/>
        <w:jc w:val="center"/>
        <w:textAlignment w:val="auto"/>
        <w:rPr>
          <w:rFonts w:hint="eastAsia" w:ascii="宋体" w:hAnsi="宋体" w:eastAsia="宋体" w:cs="宋体"/>
          <w:color w:val="000000"/>
          <w:kern w:val="0"/>
          <w:sz w:val="40"/>
          <w:szCs w:val="40"/>
        </w:rPr>
      </w:pPr>
      <w:r>
        <w:rPr>
          <w:rFonts w:hint="eastAsia" w:ascii="宋体" w:hAnsi="宋体" w:eastAsia="宋体" w:cs="宋体"/>
          <w:b/>
          <w:kern w:val="0"/>
          <w:sz w:val="40"/>
          <w:szCs w:val="40"/>
          <w:lang w:eastAsia="zh-CN"/>
        </w:rPr>
        <w:t>连平县</w:t>
      </w:r>
      <w:r>
        <w:rPr>
          <w:rFonts w:hint="eastAsia" w:ascii="宋体" w:hAnsi="宋体" w:eastAsia="宋体" w:cs="宋体"/>
          <w:b/>
          <w:kern w:val="0"/>
          <w:sz w:val="40"/>
          <w:szCs w:val="40"/>
        </w:rPr>
        <w:t>农村宅基地建房</w:t>
      </w:r>
      <w:r>
        <w:rPr>
          <w:rFonts w:hint="eastAsia" w:ascii="宋体" w:hAnsi="宋体" w:eastAsia="宋体" w:cs="宋体"/>
          <w:b/>
          <w:kern w:val="0"/>
          <w:sz w:val="40"/>
          <w:szCs w:val="40"/>
          <w:lang w:eastAsia="zh-CN"/>
        </w:rPr>
        <w:t>（规划许可）</w:t>
      </w:r>
      <w:r>
        <w:rPr>
          <w:rFonts w:hint="eastAsia" w:ascii="宋体" w:hAnsi="宋体" w:eastAsia="宋体" w:cs="宋体"/>
          <w:b/>
          <w:kern w:val="0"/>
          <w:sz w:val="40"/>
          <w:szCs w:val="40"/>
        </w:rPr>
        <w:t>验收表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32"/>
        <w:gridCol w:w="1023"/>
        <w:gridCol w:w="337"/>
        <w:gridCol w:w="1588"/>
        <w:gridCol w:w="395"/>
        <w:gridCol w:w="1014"/>
        <w:gridCol w:w="872"/>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gridSpan w:val="2"/>
            <w:noWrap w:val="0"/>
            <w:vAlign w:val="top"/>
          </w:tcPr>
          <w:p>
            <w:pPr>
              <w:widowControl/>
              <w:spacing w:beforeLines="50" w:afterLines="50"/>
              <w:jc w:val="center"/>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rPr>
              <w:t>申请</w:t>
            </w:r>
            <w:r>
              <w:rPr>
                <w:rFonts w:hint="eastAsia" w:ascii="仿宋_GB2312" w:hAnsi="仿宋" w:eastAsia="仿宋_GB2312" w:cs="仿宋"/>
                <w:color w:val="000000"/>
                <w:kern w:val="0"/>
                <w:sz w:val="24"/>
                <w:lang w:eastAsia="zh-CN"/>
              </w:rPr>
              <w:t>人</w:t>
            </w:r>
          </w:p>
        </w:tc>
        <w:tc>
          <w:tcPr>
            <w:tcW w:w="2948" w:type="dxa"/>
            <w:gridSpan w:val="3"/>
            <w:noWrap w:val="0"/>
            <w:vAlign w:val="top"/>
          </w:tcPr>
          <w:p>
            <w:pPr>
              <w:widowControl/>
              <w:spacing w:beforeLines="50" w:afterLines="50"/>
              <w:jc w:val="center"/>
              <w:rPr>
                <w:rFonts w:hint="eastAsia" w:ascii="仿宋_GB2312" w:hAnsi="仿宋" w:eastAsia="仿宋_GB2312" w:cs="仿宋"/>
                <w:color w:val="000000"/>
                <w:kern w:val="0"/>
                <w:sz w:val="24"/>
              </w:rPr>
            </w:pPr>
          </w:p>
        </w:tc>
        <w:tc>
          <w:tcPr>
            <w:tcW w:w="1409" w:type="dxa"/>
            <w:gridSpan w:val="2"/>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身份证号</w:t>
            </w:r>
          </w:p>
        </w:tc>
        <w:tc>
          <w:tcPr>
            <w:tcW w:w="3050" w:type="dxa"/>
            <w:gridSpan w:val="2"/>
            <w:noWrap w:val="0"/>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773" w:type="dxa"/>
            <w:gridSpan w:val="4"/>
            <w:noWrap w:val="0"/>
            <w:vAlign w:val="top"/>
          </w:tcPr>
          <w:p>
            <w:pPr>
              <w:widowControl/>
              <w:spacing w:beforeLines="50" w:afterLines="50"/>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lang w:eastAsia="zh-CN"/>
              </w:rPr>
              <w:t>所建地址</w:t>
            </w:r>
          </w:p>
        </w:tc>
        <w:tc>
          <w:tcPr>
            <w:tcW w:w="6047" w:type="dxa"/>
            <w:gridSpan w:val="5"/>
            <w:noWrap w:val="0"/>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73" w:type="dxa"/>
            <w:gridSpan w:val="4"/>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乡村建设规划许可证号</w:t>
            </w:r>
          </w:p>
        </w:tc>
        <w:tc>
          <w:tcPr>
            <w:tcW w:w="6047" w:type="dxa"/>
            <w:gridSpan w:val="5"/>
            <w:noWrap w:val="0"/>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开工日期</w:t>
            </w:r>
          </w:p>
        </w:tc>
        <w:tc>
          <w:tcPr>
            <w:tcW w:w="1925" w:type="dxa"/>
            <w:gridSpan w:val="2"/>
            <w:noWrap w:val="0"/>
            <w:vAlign w:val="top"/>
          </w:tcPr>
          <w:p>
            <w:pPr>
              <w:widowControl/>
              <w:spacing w:beforeLines="50" w:afterLines="50"/>
              <w:jc w:val="center"/>
              <w:rPr>
                <w:rFonts w:hint="eastAsia" w:ascii="仿宋_GB2312" w:hAnsi="仿宋" w:eastAsia="仿宋_GB2312" w:cs="仿宋"/>
                <w:color w:val="000000"/>
                <w:kern w:val="0"/>
                <w:sz w:val="24"/>
              </w:rPr>
            </w:pPr>
          </w:p>
        </w:tc>
        <w:tc>
          <w:tcPr>
            <w:tcW w:w="2281"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竣工日期</w:t>
            </w:r>
          </w:p>
        </w:tc>
        <w:tc>
          <w:tcPr>
            <w:tcW w:w="2178" w:type="dxa"/>
            <w:noWrap w:val="0"/>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批准宅基地面积</w:t>
            </w:r>
          </w:p>
        </w:tc>
        <w:tc>
          <w:tcPr>
            <w:tcW w:w="1925" w:type="dxa"/>
            <w:gridSpan w:val="2"/>
            <w:noWrap w:val="0"/>
            <w:vAlign w:val="top"/>
          </w:tcPr>
          <w:p>
            <w:pPr>
              <w:spacing w:beforeLines="50" w:afterLines="50"/>
              <w:ind w:firstLine="1440" w:firstLineChars="6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c>
          <w:tcPr>
            <w:tcW w:w="2281"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w:t>
            </w:r>
            <w:r>
              <w:rPr>
                <w:rFonts w:hint="eastAsia" w:ascii="仿宋_GB2312" w:hAnsi="仿宋" w:eastAsia="仿宋_GB2312" w:cs="仿宋"/>
                <w:color w:val="000000"/>
                <w:kern w:val="0"/>
                <w:sz w:val="24"/>
                <w:lang w:eastAsia="zh-CN"/>
              </w:rPr>
              <w:t>用</w:t>
            </w:r>
            <w:r>
              <w:rPr>
                <w:rFonts w:hint="eastAsia" w:ascii="仿宋_GB2312" w:hAnsi="仿宋" w:eastAsia="仿宋_GB2312" w:cs="仿宋"/>
                <w:color w:val="000000"/>
                <w:kern w:val="0"/>
                <w:sz w:val="24"/>
              </w:rPr>
              <w:t>宅基地面积</w:t>
            </w:r>
          </w:p>
        </w:tc>
        <w:tc>
          <w:tcPr>
            <w:tcW w:w="2178" w:type="dxa"/>
            <w:noWrap w:val="0"/>
            <w:vAlign w:val="top"/>
          </w:tcPr>
          <w:p>
            <w:pPr>
              <w:spacing w:beforeLines="50" w:afterLines="50"/>
              <w:ind w:left="950" w:leftChars="396" w:firstLine="720" w:firstLineChars="3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w:t>
            </w:r>
            <w:r>
              <w:rPr>
                <w:rFonts w:hint="eastAsia" w:ascii="仿宋_GB2312" w:hAnsi="仿宋" w:eastAsia="仿宋_GB2312" w:cs="仿宋"/>
                <w:color w:val="000000"/>
                <w:kern w:val="0"/>
                <w:sz w:val="24"/>
                <w:lang w:eastAsia="zh-CN"/>
              </w:rPr>
              <w:t>总建筑</w:t>
            </w:r>
            <w:r>
              <w:rPr>
                <w:rFonts w:hint="eastAsia" w:ascii="仿宋_GB2312" w:hAnsi="仿宋" w:eastAsia="仿宋_GB2312" w:cs="仿宋"/>
                <w:color w:val="000000"/>
                <w:kern w:val="0"/>
                <w:sz w:val="24"/>
              </w:rPr>
              <w:t>面积</w:t>
            </w:r>
          </w:p>
        </w:tc>
        <w:tc>
          <w:tcPr>
            <w:tcW w:w="1925" w:type="dxa"/>
            <w:gridSpan w:val="2"/>
            <w:noWrap w:val="0"/>
            <w:vAlign w:val="top"/>
          </w:tcPr>
          <w:p>
            <w:pPr>
              <w:widowControl/>
              <w:spacing w:beforeLines="50" w:afterLines="50"/>
              <w:ind w:firstLine="1440" w:firstLineChars="6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81" w:type="dxa"/>
            <w:gridSpan w:val="3"/>
            <w:noWrap w:val="0"/>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实际</w:t>
            </w:r>
            <w:r>
              <w:rPr>
                <w:rFonts w:hint="eastAsia" w:ascii="仿宋_GB2312" w:hAnsi="仿宋" w:eastAsia="仿宋_GB2312" w:cs="仿宋"/>
                <w:color w:val="000000"/>
                <w:kern w:val="0"/>
                <w:sz w:val="24"/>
                <w:lang w:eastAsia="zh-CN"/>
              </w:rPr>
              <w:t>总建筑</w:t>
            </w:r>
            <w:r>
              <w:rPr>
                <w:rFonts w:hint="eastAsia" w:ascii="仿宋_GB2312" w:hAnsi="仿宋" w:eastAsia="仿宋_GB2312" w:cs="仿宋"/>
                <w:color w:val="000000"/>
                <w:kern w:val="0"/>
                <w:sz w:val="24"/>
              </w:rPr>
              <w:t>面积</w:t>
            </w:r>
          </w:p>
        </w:tc>
        <w:tc>
          <w:tcPr>
            <w:tcW w:w="2178" w:type="dxa"/>
            <w:noWrap w:val="0"/>
            <w:vAlign w:val="top"/>
          </w:tcPr>
          <w:p>
            <w:pPr>
              <w:widowControl/>
              <w:spacing w:beforeLines="50" w:afterLines="50"/>
              <w:ind w:firstLine="1560" w:firstLineChars="6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批建层数/高度</w:t>
            </w:r>
          </w:p>
        </w:tc>
        <w:tc>
          <w:tcPr>
            <w:tcW w:w="1925" w:type="dxa"/>
            <w:gridSpan w:val="2"/>
            <w:noWrap w:val="0"/>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c>
          <w:tcPr>
            <w:tcW w:w="2281"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竣工层数/高度</w:t>
            </w:r>
          </w:p>
        </w:tc>
        <w:tc>
          <w:tcPr>
            <w:tcW w:w="2178" w:type="dxa"/>
            <w:noWrap w:val="0"/>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拆旧退还宅基地情况</w:t>
            </w:r>
          </w:p>
        </w:tc>
        <w:tc>
          <w:tcPr>
            <w:tcW w:w="6384" w:type="dxa"/>
            <w:gridSpan w:val="6"/>
            <w:noWrap w:val="0"/>
            <w:vAlign w:val="top"/>
          </w:tcPr>
          <w:p>
            <w:pPr>
              <w:spacing w:beforeLines="50" w:afterLines="50"/>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rPr>
              <w:t>1.不属于</w:t>
            </w:r>
            <w:r>
              <w:rPr>
                <w:rFonts w:hint="eastAsia" w:ascii="仿宋_GB2312" w:hAnsi="仿宋" w:eastAsia="仿宋_GB2312" w:cs="仿宋"/>
                <w:color w:val="000000"/>
                <w:kern w:val="0"/>
                <w:sz w:val="24"/>
                <w:lang w:eastAsia="zh-CN"/>
              </w:rPr>
              <w:t>；</w:t>
            </w:r>
            <w:r>
              <w:rPr>
                <w:rFonts w:hint="eastAsia" w:ascii="仿宋_GB2312" w:hAnsi="仿宋" w:eastAsia="仿宋_GB2312" w:cs="仿宋"/>
                <w:color w:val="000000"/>
                <w:kern w:val="0"/>
                <w:sz w:val="24"/>
              </w:rPr>
              <w:t xml:space="preserve">   2.属于,已落实</w:t>
            </w:r>
            <w:r>
              <w:rPr>
                <w:rFonts w:hint="eastAsia" w:ascii="仿宋_GB2312" w:hAnsi="仿宋" w:eastAsia="仿宋_GB2312" w:cs="仿宋"/>
                <w:color w:val="000000"/>
                <w:kern w:val="0"/>
                <w:sz w:val="24"/>
                <w:lang w:eastAsia="zh-CN"/>
              </w:rPr>
              <w:t>；</w:t>
            </w:r>
            <w:r>
              <w:rPr>
                <w:rFonts w:hint="eastAsia" w:ascii="仿宋_GB2312" w:hAnsi="仿宋" w:eastAsia="仿宋_GB2312" w:cs="仿宋"/>
                <w:color w:val="000000"/>
                <w:kern w:val="0"/>
                <w:sz w:val="24"/>
              </w:rPr>
              <w:t xml:space="preserve">   3.属于,尚未落实</w:t>
            </w:r>
            <w:r>
              <w:rPr>
                <w:rFonts w:hint="eastAsia" w:ascii="仿宋_GB2312" w:hAnsi="仿宋" w:eastAsia="仿宋_GB2312" w:cs="仿宋"/>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noWrap w:val="0"/>
            <w:vAlign w:val="top"/>
          </w:tcPr>
          <w:p>
            <w:pPr>
              <w:widowControl/>
              <w:spacing w:beforeLines="50" w:line="34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竣工平面简图(</w:t>
            </w:r>
            <w:r>
              <w:rPr>
                <w:rFonts w:hint="eastAsia" w:ascii="仿宋_GB2312" w:hAnsi="仿宋" w:eastAsia="仿宋_GB2312" w:cs="仿宋"/>
                <w:color w:val="000000"/>
                <w:kern w:val="0"/>
                <w:sz w:val="22"/>
                <w:szCs w:val="22"/>
              </w:rPr>
              <w:t>标注长宽及四至</w:t>
            </w:r>
            <w:r>
              <w:rPr>
                <w:rFonts w:hint="eastAsia" w:ascii="仿宋_GB2312" w:hAnsi="仿宋" w:eastAsia="仿宋_GB2312" w:cs="仿宋"/>
                <w:color w:val="000000"/>
                <w:kern w:val="0"/>
                <w:sz w:val="24"/>
              </w:rPr>
              <w:t>)</w:t>
            </w:r>
          </w:p>
        </w:tc>
        <w:tc>
          <w:tcPr>
            <w:tcW w:w="7839" w:type="dxa"/>
            <w:gridSpan w:val="8"/>
            <w:noWrap w:val="0"/>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81" w:type="dxa"/>
            <w:noWrap w:val="0"/>
            <w:vAlign w:val="top"/>
          </w:tcPr>
          <w:p>
            <w:pPr>
              <w:widowControl/>
              <w:spacing w:beforeLines="50" w:afterLines="50"/>
              <w:rPr>
                <w:rFonts w:hint="eastAsia" w:ascii="仿宋_GB2312" w:hAnsi="仿宋" w:eastAsia="仿宋_GB2312" w:cs="仿宋"/>
                <w:color w:val="000000"/>
                <w:kern w:val="0"/>
                <w:sz w:val="24"/>
              </w:rPr>
            </w:pP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验收单</w:t>
            </w: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位意见</w:t>
            </w:r>
          </w:p>
          <w:p>
            <w:pPr>
              <w:widowControl/>
              <w:spacing w:beforeLines="50" w:afterLines="50"/>
              <w:rPr>
                <w:rFonts w:hint="eastAsia" w:ascii="仿宋_GB2312" w:hAnsi="仿宋" w:eastAsia="仿宋_GB2312" w:cs="仿宋"/>
                <w:color w:val="000000"/>
                <w:kern w:val="0"/>
                <w:sz w:val="24"/>
              </w:rPr>
            </w:pPr>
          </w:p>
        </w:tc>
        <w:tc>
          <w:tcPr>
            <w:tcW w:w="3775" w:type="dxa"/>
            <w:gridSpan w:val="5"/>
            <w:noWrap w:val="0"/>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lang w:eastAsia="zh-CN"/>
              </w:rPr>
              <w:t>乡镇</w:t>
            </w:r>
            <w:r>
              <w:rPr>
                <w:rFonts w:hint="eastAsia" w:ascii="仿宋_GB2312" w:hAnsi="仿宋" w:eastAsia="仿宋_GB2312" w:cs="仿宋"/>
                <w:color w:val="000000"/>
                <w:kern w:val="0"/>
                <w:szCs w:val="21"/>
              </w:rPr>
              <w:t>农业农村部门意见:</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c>
          <w:tcPr>
            <w:tcW w:w="4064" w:type="dxa"/>
            <w:gridSpan w:val="3"/>
            <w:noWrap w:val="0"/>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lang w:eastAsia="zh-CN"/>
              </w:rPr>
              <w:t>乡镇</w:t>
            </w:r>
            <w:r>
              <w:rPr>
                <w:rFonts w:hint="eastAsia" w:ascii="仿宋_GB2312" w:hAnsi="仿宋" w:eastAsia="仿宋_GB2312" w:cs="仿宋"/>
                <w:color w:val="000000"/>
                <w:kern w:val="0"/>
                <w:szCs w:val="21"/>
              </w:rPr>
              <w:t>自然资源部门意见:</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noWrap w:val="0"/>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乡镇政府验收意见</w:t>
            </w:r>
          </w:p>
        </w:tc>
        <w:tc>
          <w:tcPr>
            <w:tcW w:w="7839" w:type="dxa"/>
            <w:gridSpan w:val="8"/>
            <w:noWrap w:val="0"/>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noWrap w:val="0"/>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 注</w:t>
            </w:r>
          </w:p>
        </w:tc>
        <w:tc>
          <w:tcPr>
            <w:tcW w:w="7839" w:type="dxa"/>
            <w:gridSpan w:val="8"/>
            <w:noWrap w:val="0"/>
            <w:vAlign w:val="top"/>
          </w:tcPr>
          <w:p>
            <w:pPr>
              <w:widowControl/>
              <w:spacing w:beforeLines="50" w:afterLines="50"/>
              <w:rPr>
                <w:rFonts w:hint="eastAsia" w:ascii="仿宋_GB2312" w:hAnsi="仿宋" w:eastAsia="仿宋_GB2312" w:cs="仿宋"/>
                <w:color w:val="000000"/>
                <w:kern w:val="0"/>
                <w:szCs w:val="21"/>
              </w:rPr>
            </w:pPr>
          </w:p>
        </w:tc>
      </w:tr>
    </w:tbl>
    <w:p>
      <w:pPr>
        <w:pStyle w:val="2"/>
        <w:rPr>
          <w:rFonts w:hint="eastAsia"/>
          <w:sz w:val="15"/>
          <w:szCs w:val="15"/>
          <w:lang w:val="en-US" w:eastAsia="zh-CN"/>
        </w:rPr>
        <w:sectPr>
          <w:pgSz w:w="11906" w:h="16838"/>
          <w:pgMar w:top="1701" w:right="1474" w:bottom="1474" w:left="1587" w:header="0" w:footer="969" w:gutter="0"/>
          <w:cols w:space="720" w:num="1"/>
          <w:rtlGutter w:val="0"/>
          <w:docGrid w:linePitch="312" w:charSpace="0"/>
        </w:sectPr>
      </w:pPr>
    </w:p>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 xml:space="preserve">8  </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连平县农村宅基地审批流程图</w:t>
      </w:r>
    </w:p>
    <w:p>
      <w:pPr>
        <w:jc w:val="both"/>
        <w:rPr>
          <w:rFonts w:hint="eastAsia" w:asciiTheme="majorEastAsia" w:hAnsiTheme="majorEastAsia" w:eastAsiaTheme="majorEastAsia" w:cstheme="majorEastAsia"/>
          <w:b/>
          <w:bCs/>
          <w:sz w:val="44"/>
          <w:szCs w:val="44"/>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99695</wp:posOffset>
                </wp:positionV>
                <wp:extent cx="1330325" cy="266700"/>
                <wp:effectExtent l="6350" t="6350" r="15875" b="12700"/>
                <wp:wrapNone/>
                <wp:docPr id="2" name="文本框 2"/>
                <wp:cNvGraphicFramePr/>
                <a:graphic xmlns:a="http://schemas.openxmlformats.org/drawingml/2006/main">
                  <a:graphicData uri="http://schemas.microsoft.com/office/word/2010/wordprocessingShape">
                    <wps:wsp>
                      <wps:cNvSpPr txBox="1"/>
                      <wps:spPr>
                        <a:xfrm>
                          <a:off x="993140" y="2268220"/>
                          <a:ext cx="1330325" cy="266700"/>
                        </a:xfrm>
                        <a:prstGeom prst="rect">
                          <a:avLst/>
                        </a:prstGeom>
                        <a:solidFill>
                          <a:srgbClr val="FFFFFF"/>
                        </a:solidFill>
                        <a:ln w="127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农户申请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7.85pt;height:21pt;width:104.75pt;z-index:251660288;mso-width-relative:page;mso-height-relative:page;" fillcolor="#FFFFFF" filled="t" stroked="t" coordsize="21600,21600" o:gfxdata="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T5rle2QAAAAcBAAAPAAAA&#10;AAAAAAEAIAAAACIAAABkcnMvZG93bnJldi54bWxQSwECFAAUAAAACACHTuJAw+jX3YYCAAAMBQAA&#10;DgAAAAAAAAABACAAAAAoAQAAZHJzL2Uyb0RvYy54bWxQSwUGAAAAAAYABgBZAQAAIAY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农户申请</w:t>
                      </w:r>
                    </w:p>
                  </w:txbxContent>
                </v:textbox>
              </v:shape>
            </w:pict>
          </mc:Fallback>
        </mc:AlternateContent>
      </w:r>
      <w:r>
        <w:rPr>
          <w:sz w:val="18"/>
          <w:szCs w:val="18"/>
        </w:rPr>
        <mc:AlternateContent>
          <mc:Choice Requires="wps">
            <w:drawing>
              <wp:anchor distT="0" distB="0" distL="114300" distR="114300" simplePos="0" relativeHeight="251713536" behindDoc="0" locked="0" layoutInCell="1" allowOverlap="1">
                <wp:simplePos x="0" y="0"/>
                <wp:positionH relativeFrom="column">
                  <wp:posOffset>1391920</wp:posOffset>
                </wp:positionH>
                <wp:positionV relativeFrom="paragraph">
                  <wp:posOffset>229870</wp:posOffset>
                </wp:positionV>
                <wp:extent cx="3398520" cy="5715"/>
                <wp:effectExtent l="33655" t="70485" r="34925" b="114300"/>
                <wp:wrapNone/>
                <wp:docPr id="65" name="直接箭头连接符 65"/>
                <wp:cNvGraphicFramePr/>
                <a:graphic xmlns:a="http://schemas.openxmlformats.org/drawingml/2006/main">
                  <a:graphicData uri="http://schemas.microsoft.com/office/word/2010/wordprocessingShape">
                    <wps:wsp>
                      <wps:cNvCnPr/>
                      <wps:spPr>
                        <a:xfrm flipV="1">
                          <a:off x="0" y="0"/>
                          <a:ext cx="3398520" cy="571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109.6pt;margin-top:18.1pt;height:0.45pt;width:267.6pt;z-index:251713536;mso-width-relative:page;mso-height-relative:page;" filled="f" stroked="t" coordsize="21600,21600" o:gfxdata="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T//Y71gAAAAkB&#10;AAAPAAAAAAAAAAEAIAAAACIAAABkcnMvZG93bnJldi54bWxQSwECFAAUAAAACACHTuJAnNDHk1YC&#10;AACVBAAADgAAAAAAAAABACAAAAAlAQAAZHJzL2Uyb0RvYy54bWxQSwUGAAAAAAYABgBZAQAA7QUA&#10;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4963795</wp:posOffset>
                </wp:positionH>
                <wp:positionV relativeFrom="paragraph">
                  <wp:posOffset>94615</wp:posOffset>
                </wp:positionV>
                <wp:extent cx="1160780" cy="276225"/>
                <wp:effectExtent l="6350" t="6350" r="13970" b="22225"/>
                <wp:wrapNone/>
                <wp:docPr id="41" name="文本框 41"/>
                <wp:cNvGraphicFramePr/>
                <a:graphic xmlns:a="http://schemas.openxmlformats.org/drawingml/2006/main">
                  <a:graphicData uri="http://schemas.microsoft.com/office/word/2010/wordprocessingShape">
                    <wps:wsp>
                      <wps:cNvSpPr txBox="1"/>
                      <wps:spPr>
                        <a:xfrm>
                          <a:off x="0" y="0"/>
                          <a:ext cx="1160780" cy="276225"/>
                        </a:xfrm>
                        <a:prstGeom prst="rect">
                          <a:avLst/>
                        </a:prstGeom>
                        <a:solidFill>
                          <a:srgbClr val="FFFFFF"/>
                        </a:solidFill>
                        <a:ln w="127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施工放样申请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0.85pt;margin-top:7.45pt;height:21.75pt;width:91.4pt;z-index:251689984;mso-width-relative:page;mso-height-relative:page;" fillcolor="#FFFFFF" filled="t" stroked="t" coordsize="21600,21600" o:gfxdata="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mJvtTbAAAACQEAAA8AAAAAAAAAAQAgAAAA&#10;IgAAAGRycy9kb3ducmV2LnhtbFBLAQIUABQAAAAIAIdO4kAT5E6vegIAAAMFAAAOAAAAAAAAAAEA&#10;IAAAACoBAABkcnMvZTJvRG9jLnhtbFBLBQYAAAAABgAGAFkBAAAWBg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施工放样申请</w:t>
                      </w:r>
                    </w:p>
                  </w:txbxContent>
                </v:textbox>
              </v:shape>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7585710</wp:posOffset>
                </wp:positionH>
                <wp:positionV relativeFrom="paragraph">
                  <wp:posOffset>85090</wp:posOffset>
                </wp:positionV>
                <wp:extent cx="831215" cy="295275"/>
                <wp:effectExtent l="6350" t="6350" r="19685" b="22225"/>
                <wp:wrapNone/>
                <wp:docPr id="44" name="文本框 44"/>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资料归档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7.3pt;margin-top:6.7pt;height:23.25pt;width:65.45pt;z-index:251693056;mso-width-relative:page;mso-height-relative:page;" fillcolor="#FFFFFF" filled="t" stroked="t" coordsize="21600,21600" o:gfxdata="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GAELdwAAAALAQAADwAAAAAAAAABACAAAAAiAAAAZHJzL2Rvd25yZXYueG1sUEsBAhQA&#10;FAAAAAgAh07iQNOzai5gAgAAxwQAAA4AAAAAAAAAAQAgAAAAKwEAAGRycy9lMm9Eb2MueG1sUEsF&#10;BgAAAAAGAAYAWQEAAP0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资料归档</w:t>
                      </w:r>
                    </w:p>
                  </w:txbxContent>
                </v:textbox>
              </v:shape>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6509385</wp:posOffset>
                </wp:positionH>
                <wp:positionV relativeFrom="paragraph">
                  <wp:posOffset>85090</wp:posOffset>
                </wp:positionV>
                <wp:extent cx="831215" cy="295275"/>
                <wp:effectExtent l="6350" t="6350" r="19685" b="22225"/>
                <wp:wrapNone/>
                <wp:docPr id="43" name="文本框 43"/>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验收申请</w:t>
                            </w:r>
                            <w:r>
                              <w:rPr>
                                <w:rFonts w:hint="eastAsia" w:ascii="黑体" w:hAnsi="黑体" w:eastAsia="黑体" w:cs="黑体"/>
                                <w:sz w:val="24"/>
                                <w:szCs w:val="21"/>
                                <w:lang w:val="en-US" w:eastAsia="zh-CN"/>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5pt;margin-top:6.7pt;height:23.25pt;width:65.45pt;z-index:251692032;mso-width-relative:page;mso-height-relative:page;" fillcolor="#FFFFFF" filled="t" stroked="t" coordsize="21600,21600" o:gfxdata="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6MGly2wAAAAsBAAAPAAAAAAAAAAEAIAAAACIAAABkcnMvZG93bnJldi54bWxQSwECFAAU&#10;AAAACACHTuJA8fN6R2ACAADHBAAADgAAAAAAAAABACAAAAAqAQAAZHJzL2Uyb0RvYy54bWxQSwUG&#10;AAAAAAYABgBZAQAA/AU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验收申请</w:t>
                      </w:r>
                      <w:r>
                        <w:rPr>
                          <w:rFonts w:hint="eastAsia" w:ascii="黑体" w:hAnsi="黑体" w:eastAsia="黑体" w:cs="黑体"/>
                          <w:sz w:val="24"/>
                          <w:szCs w:val="21"/>
                          <w:lang w:val="en-US" w:eastAsia="zh-CN"/>
                        </w:rPr>
                        <w:tab/>
                      </w:r>
                    </w:p>
                  </w:txbxContent>
                </v:textbox>
              </v:shape>
            </w:pict>
          </mc:Fallback>
        </mc:AlternateContent>
      </w:r>
      <w:r>
        <w:rPr>
          <w:sz w:val="18"/>
        </w:rPr>
        <mc:AlternateContent>
          <mc:Choice Requires="wps">
            <w:drawing>
              <wp:anchor distT="0" distB="0" distL="114300" distR="114300" simplePos="0" relativeHeight="251691008" behindDoc="0" locked="0" layoutInCell="1" allowOverlap="1">
                <wp:simplePos x="0" y="0"/>
                <wp:positionH relativeFrom="column">
                  <wp:posOffset>6181725</wp:posOffset>
                </wp:positionH>
                <wp:positionV relativeFrom="paragraph">
                  <wp:posOffset>233045</wp:posOffset>
                </wp:positionV>
                <wp:extent cx="257175" cy="0"/>
                <wp:effectExtent l="0" t="50800" r="9525" b="63500"/>
                <wp:wrapNone/>
                <wp:docPr id="42" name="直接箭头连接符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86.75pt;margin-top:18.35pt;height:0pt;width:20.25pt;z-index:251691008;mso-width-relative:page;mso-height-relative:page;" filled="f" stroked="t" coordsize="21600,21600" o:gfxdata="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MJzP9kAAAAKAQAADwAAAAAAAAABACAAAAAiAAAAZHJzL2Rvd25y&#10;ZXYueG1sUEsBAhQAFAAAAAgAh07iQKqbHVz9AQAA1wMAAA4AAAAAAAAAAQAgAAAAKAEAAGRycy9l&#10;Mm9Eb2MueG1sUEsFBgAAAAAGAAYAWQEAAJcFAAAAAA==&#10;">
                <v:fill on="f" focussize="0,0"/>
                <v:stroke weight="1pt" color="#000000" joinstyle="round" endarrow="open"/>
                <v:imagedata o:title=""/>
                <o:lock v:ext="edit" aspectratio="f"/>
              </v:shape>
            </w:pict>
          </mc:Fallback>
        </mc:AlternateContent>
      </w:r>
      <w:r>
        <w:rPr>
          <w:sz w:val="44"/>
        </w:rPr>
        <mc:AlternateContent>
          <mc:Choice Requires="wps">
            <w:drawing>
              <wp:anchor distT="0" distB="0" distL="114300" distR="114300" simplePos="0" relativeHeight="251687936" behindDoc="0" locked="0" layoutInCell="1" allowOverlap="1">
                <wp:simplePos x="0" y="0"/>
                <wp:positionH relativeFrom="column">
                  <wp:posOffset>8572500</wp:posOffset>
                </wp:positionH>
                <wp:positionV relativeFrom="paragraph">
                  <wp:posOffset>116205</wp:posOffset>
                </wp:positionV>
                <wp:extent cx="19685" cy="5575935"/>
                <wp:effectExtent l="6350" t="0" r="12065" b="5715"/>
                <wp:wrapNone/>
                <wp:docPr id="22" name="直接箭头连接符 22"/>
                <wp:cNvGraphicFramePr/>
                <a:graphic xmlns:a="http://schemas.openxmlformats.org/drawingml/2006/main">
                  <a:graphicData uri="http://schemas.microsoft.com/office/word/2010/wordprocessingShape">
                    <wps:wsp>
                      <wps:cNvCnPr/>
                      <wps:spPr>
                        <a:xfrm>
                          <a:off x="0" y="0"/>
                          <a:ext cx="19685" cy="5575935"/>
                        </a:xfrm>
                        <a:prstGeom prst="straightConnector1">
                          <a:avLst/>
                        </a:prstGeom>
                        <a:ln w="12700" cap="flat" cmpd="sng">
                          <a:solidFill>
                            <a:srgbClr val="000000"/>
                          </a:solidFill>
                          <a:prstDash val="dash"/>
                          <a:round/>
                          <a:headEnd type="none" w="med" len="med"/>
                          <a:tailEnd type="none" w="med" len="med"/>
                        </a:ln>
                      </wps:spPr>
                      <wps:bodyPr/>
                    </wps:wsp>
                  </a:graphicData>
                </a:graphic>
              </wp:anchor>
            </w:drawing>
          </mc:Choice>
          <mc:Fallback>
            <w:pict>
              <v:shape id="_x0000_s1026" o:spid="_x0000_s1026" o:spt="32" type="#_x0000_t32" style="position:absolute;left:0pt;margin-left:675pt;margin-top:9.15pt;height:439.05pt;width:1.55pt;z-index:251687936;mso-width-relative:page;mso-height-relative:page;" filled="f" stroked="t" coordsize="21600,21600" o:gfxdata="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NUOY2gAAAAwBAAAPAAAAAAAAAAEAIAAAACIA&#10;AABkcnMvZG93bnJldi54bWxQSwECFAAUAAAACACHTuJAVS7ICAcCAAD8AwAADgAAAAAAAAABACAA&#10;AAApAQAAZHJzL2Uyb0RvYy54bWxQSwUGAAAAAAYABgBZAQAAogUAAAAA&#10;">
                <v:fill on="f" focussize="0,0"/>
                <v:stroke weight="1pt" color="#000000" joinstyle="round" dashstyle="dash"/>
                <v:imagedata o:title=""/>
                <o:lock v:ext="edit" aspectratio="f"/>
              </v:shap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4848225</wp:posOffset>
                </wp:positionH>
                <wp:positionV relativeFrom="paragraph">
                  <wp:posOffset>135255</wp:posOffset>
                </wp:positionV>
                <wp:extent cx="10160" cy="5556885"/>
                <wp:effectExtent l="6350" t="0" r="21590" b="5715"/>
                <wp:wrapNone/>
                <wp:docPr id="16" name="直接箭头连接符 16"/>
                <wp:cNvGraphicFramePr/>
                <a:graphic xmlns:a="http://schemas.openxmlformats.org/drawingml/2006/main">
                  <a:graphicData uri="http://schemas.microsoft.com/office/word/2010/wordprocessingShape">
                    <wps:wsp>
                      <wps:cNvCnPr/>
                      <wps:spPr>
                        <a:xfrm>
                          <a:off x="0" y="0"/>
                          <a:ext cx="10160" cy="5556885"/>
                        </a:xfrm>
                        <a:prstGeom prst="straightConnector1">
                          <a:avLst/>
                        </a:prstGeom>
                        <a:ln w="12700" cap="flat" cmpd="sng">
                          <a:solidFill>
                            <a:srgbClr val="000000"/>
                          </a:solidFill>
                          <a:prstDash val="dash"/>
                          <a:round/>
                          <a:headEnd type="none" w="med" len="med"/>
                          <a:tailEnd type="none" w="med" len="med"/>
                        </a:ln>
                      </wps:spPr>
                      <wps:bodyPr/>
                    </wps:wsp>
                  </a:graphicData>
                </a:graphic>
              </wp:anchor>
            </w:drawing>
          </mc:Choice>
          <mc:Fallback>
            <w:pict>
              <v:shape id="_x0000_s1026" o:spid="_x0000_s1026" o:spt="32" type="#_x0000_t32" style="position:absolute;left:0pt;margin-left:381.75pt;margin-top:10.65pt;height:437.55pt;width:0.8pt;z-index:251679744;mso-width-relative:page;mso-height-relative:page;" filled="f" stroked="t" coordsize="21600,21600" o:gfxdata="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WbNB2QAAAAoBAAAPAAAAAAAAAAEAIAAAACIAAABk&#10;cnMvZG93bnJldi54bWxQSwECFAAUAAAACACHTuJAbLyKowUCAAD8AwAADgAAAAAAAAABACAAAAAo&#10;AQAAZHJzL2Uyb0RvYy54bWxQSwUGAAAAAAYABgBZAQAAnwUAAAAA&#10;">
                <v:fill on="f" focussize="0,0"/>
                <v:stroke weight="1pt" color="#000000" joinstyle="round" dashstyle="dash"/>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s="仿宋"/>
          <w:b w:val="0"/>
          <w:bCs w:val="0"/>
          <w:sz w:val="15"/>
          <w:szCs w:val="15"/>
          <w:lang w:val="en-US" w:eastAsia="zh-CN"/>
        </w:rPr>
      </w:pPr>
      <w:r>
        <w:rPr>
          <w:sz w:val="18"/>
        </w:rPr>
        <mc:AlternateContent>
          <mc:Choice Requires="wps">
            <w:drawing>
              <wp:anchor distT="0" distB="0" distL="114300" distR="114300" simplePos="0" relativeHeight="251712512" behindDoc="0" locked="0" layoutInCell="1" allowOverlap="1">
                <wp:simplePos x="0" y="0"/>
                <wp:positionH relativeFrom="column">
                  <wp:posOffset>7520940</wp:posOffset>
                </wp:positionH>
                <wp:positionV relativeFrom="paragraph">
                  <wp:posOffset>55245</wp:posOffset>
                </wp:positionV>
                <wp:extent cx="1024890" cy="8642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024890" cy="86423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对本制度中的附件1-7有关资料整理装订成册，专柜存放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2pt;margin-top:4.35pt;height:68.05pt;width:80.7pt;z-index:251712512;mso-width-relative:page;mso-height-relative:page;" filled="f" stroked="f" coordsize="21600,21600" o:gfxdata="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e58SjaAAAACwEAAA8AAAAAAAAAAQAgAAAA&#10;IgAAAGRycy9kb3ducmV2LnhtbFBLAQIUABQAAAAIAIdO4kD6X/aJQgIAAHYEAAAOAAAAAAAAAAEA&#10;IAAAACk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对本制度中的附件1-7有关资料整理装订成册，专柜存放</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6848475</wp:posOffset>
                </wp:positionH>
                <wp:positionV relativeFrom="paragraph">
                  <wp:posOffset>58420</wp:posOffset>
                </wp:positionV>
                <wp:extent cx="838200" cy="1885950"/>
                <wp:effectExtent l="45085" t="19050" r="50165" b="57150"/>
                <wp:wrapNone/>
                <wp:docPr id="46" name="直接箭头连接符 46"/>
                <wp:cNvGraphicFramePr/>
                <a:graphic xmlns:a="http://schemas.openxmlformats.org/drawingml/2006/main">
                  <a:graphicData uri="http://schemas.microsoft.com/office/word/2010/wordprocessingShape">
                    <wps:wsp>
                      <wps:cNvCnPr/>
                      <wps:spPr>
                        <a:xfrm>
                          <a:off x="0" y="0"/>
                          <a:ext cx="838200" cy="1885950"/>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539.25pt;margin-top:4.6pt;height:148.5pt;width:66pt;z-index:251695104;mso-width-relative:page;mso-height-relative:page;" filled="f" stroked="t" coordsize="21600,21600" o:gfxdata="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zobjHWAAAACwEAAA8AAAAA&#10;AAAAAQAgAAAAIgAAAGRycy9kb3ducmV2LnhtbFBLAQIUABQAAAAIAIdO4kBb//k3TwIAAI0EAAAO&#10;AAAAAAAAAAEAIAAAACUBAABkcnMvZTJvRG9jLnhtbFBLBQYAAAAABgAGAFkBAADmBQA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rFonts w:hint="eastAsia" w:ascii="仿宋" w:hAnsi="仿宋" w:eastAsia="仿宋" w:cs="仿宋"/>
          <w:b w:val="0"/>
          <w:bCs w:val="0"/>
          <w:sz w:val="15"/>
          <w:szCs w:val="15"/>
          <w:lang w:val="en-US" w:eastAsia="zh-CN"/>
        </w:rPr>
        <w:t>1.</w:t>
      </w:r>
      <w:r>
        <w:rPr>
          <w:rFonts w:hint="eastAsia" w:ascii="仿宋" w:hAnsi="仿宋" w:cs="仿宋"/>
          <w:b w:val="0"/>
          <w:bCs w:val="0"/>
          <w:sz w:val="15"/>
          <w:szCs w:val="15"/>
          <w:lang w:val="en-US" w:eastAsia="zh-CN"/>
        </w:rPr>
        <w:t>连平县农村宅基地申请表（附件1）</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2.申请人身份证、户口簿原件及复印件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s="仿宋"/>
          <w:b w:val="0"/>
          <w:bCs w:val="0"/>
          <w:sz w:val="15"/>
          <w:szCs w:val="15"/>
          <w:lang w:val="en-US" w:eastAsia="zh-CN"/>
        </w:rPr>
      </w:pPr>
      <w:r>
        <w:rPr>
          <w:sz w:val="15"/>
          <w:szCs w:val="21"/>
        </w:rPr>
        <mc:AlternateContent>
          <mc:Choice Requires="wps">
            <w:drawing>
              <wp:anchor distT="0" distB="0" distL="114300" distR="114300" simplePos="0" relativeHeight="251671552" behindDoc="0" locked="0" layoutInCell="1" allowOverlap="1">
                <wp:simplePos x="0" y="0"/>
                <wp:positionH relativeFrom="column">
                  <wp:posOffset>1894205</wp:posOffset>
                </wp:positionH>
                <wp:positionV relativeFrom="paragraph">
                  <wp:posOffset>60325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仿宋"/>
                                <w:b w:val="0"/>
                                <w:bCs w:val="0"/>
                                <w:color w:val="000000" w:themeColor="text1"/>
                                <w:sz w:val="16"/>
                                <w:szCs w:val="16"/>
                                <w:lang w:eastAsia="zh-CN"/>
                                <w14:textFill>
                                  <w14:solidFill>
                                    <w14:schemeClr w14:val="tx1"/>
                                  </w14:solidFill>
                                </w14:textFill>
                              </w:rPr>
                            </w:pPr>
                            <w:r>
                              <w:rPr>
                                <w:rFonts w:hint="eastAsia"/>
                                <w:b w:val="0"/>
                                <w:bCs w:val="0"/>
                                <w:color w:val="000000" w:themeColor="text1"/>
                                <w:sz w:val="16"/>
                                <w:szCs w:val="16"/>
                                <w:lang w:eastAsia="zh-CN"/>
                                <w14:textFill>
                                  <w14:solidFill>
                                    <w14:schemeClr w14:val="tx1"/>
                                  </w14:solidFill>
                                </w14:textFill>
                              </w:rPr>
                              <w:t>办理农用地专用审批手续</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9.15pt;margin-top:4.75pt;height:144pt;width:144pt;mso-wrap-style:none;z-index:251671552;mso-width-relative:page;mso-height-relative:page;" filled="f" stroked="f" coordsize="21600,21600" o:gfxdata="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wTJs1wAAAAkBAAAPAAAAAAAAAAEAIAAAACIAAABkcnMv&#10;ZG93bnJldi54bWxQSwECFAAUAAAACACHTuJAj3QrcD0CAAB1BAAADgAAAAAAAAABACAAAAAmAQAA&#10;ZHJzL2Uyb0RvYy54bWxQSwUGAAAAAAYABgBZAQAA1QUAAAAA&#10;">
                <v:fill on="f" focussize="0,0"/>
                <v:stroke on="f" weight="0.5pt"/>
                <v:imagedata o:title=""/>
                <o:lock v:ext="edit" aspectratio="f"/>
                <v:textbox style="mso-fit-shape-to-text:t;">
                  <w:txbxContent>
                    <w:p>
                      <w:pPr>
                        <w:rPr>
                          <w:rFonts w:hint="eastAsia" w:eastAsia="仿宋"/>
                          <w:b w:val="0"/>
                          <w:bCs w:val="0"/>
                          <w:color w:val="000000" w:themeColor="text1"/>
                          <w:sz w:val="16"/>
                          <w:szCs w:val="16"/>
                          <w:lang w:eastAsia="zh-CN"/>
                          <w14:textFill>
                            <w14:solidFill>
                              <w14:schemeClr w14:val="tx1"/>
                            </w14:solidFill>
                          </w14:textFill>
                        </w:rPr>
                      </w:pPr>
                      <w:r>
                        <w:rPr>
                          <w:rFonts w:hint="eastAsia"/>
                          <w:b w:val="0"/>
                          <w:bCs w:val="0"/>
                          <w:color w:val="000000" w:themeColor="text1"/>
                          <w:sz w:val="16"/>
                          <w:szCs w:val="16"/>
                          <w:lang w:eastAsia="zh-CN"/>
                          <w14:textFill>
                            <w14:solidFill>
                              <w14:schemeClr w14:val="tx1"/>
                            </w14:solidFill>
                          </w14:textFill>
                        </w:rPr>
                        <w:t>办理农用地专用审批手续</w:t>
                      </w:r>
                    </w:p>
                  </w:txbxContent>
                </v:textbox>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5349240</wp:posOffset>
                </wp:positionH>
                <wp:positionV relativeFrom="paragraph">
                  <wp:posOffset>-351155</wp:posOffset>
                </wp:positionV>
                <wp:extent cx="3810" cy="1877695"/>
                <wp:effectExtent l="90805" t="13970" r="95885" b="70485"/>
                <wp:wrapNone/>
                <wp:docPr id="45" name="直接箭头连接符 45"/>
                <wp:cNvGraphicFramePr/>
                <a:graphic xmlns:a="http://schemas.openxmlformats.org/drawingml/2006/main">
                  <a:graphicData uri="http://schemas.microsoft.com/office/word/2010/wordprocessingShape">
                    <wps:wsp>
                      <wps:cNvCnPr/>
                      <wps:spPr>
                        <a:xfrm flipH="1">
                          <a:off x="0" y="0"/>
                          <a:ext cx="3810" cy="187769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421.2pt;margin-top:-27.65pt;height:147.85pt;width:0.3pt;z-index:251694080;mso-width-relative:page;mso-height-relative:page;" filled="f" stroked="t" coordsize="21600,21600" o:gfxdata="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QqoLF1wAAAAsB&#10;AAAPAAAAAAAAAAEAIAAAACIAAABkcnMvZG93bnJldi54bWxQSwECFAAUAAAACACHTuJANNchMVUC&#10;AACVBAAADgAAAAAAAAABACAAAAAmAQAAZHJzL2Uyb0RvYy54bWxQSwUGAAAAAAYABgBZAQAA7QUA&#10;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rFonts w:hint="eastAsia" w:ascii="仿宋" w:hAnsi="仿宋" w:cs="仿宋"/>
          <w:b w:val="0"/>
          <w:bCs w:val="0"/>
          <w:sz w:val="15"/>
          <w:szCs w:val="15"/>
          <w:lang w:val="en-US" w:eastAsia="zh-CN"/>
        </w:rPr>
        <w:t>3.农村宅基地使用承诺书（附件2）</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cs="仿宋"/>
          <w:b w:val="0"/>
          <w:bCs w:val="0"/>
          <w:sz w:val="24"/>
          <w:szCs w:val="24"/>
          <w:lang w:val="en-US" w:eastAsia="zh-CN"/>
        </w:rPr>
      </w:pPr>
      <w:r>
        <w:rPr>
          <w:sz w:val="36"/>
          <w:szCs w:val="21"/>
        </w:rPr>
        <mc:AlternateContent>
          <mc:Choice Requires="wps">
            <w:drawing>
              <wp:anchor distT="0" distB="0" distL="114300" distR="114300" simplePos="0" relativeHeight="251672576" behindDoc="0" locked="0" layoutInCell="1" allowOverlap="1">
                <wp:simplePos x="0" y="0"/>
                <wp:positionH relativeFrom="column">
                  <wp:posOffset>1922780</wp:posOffset>
                </wp:positionH>
                <wp:positionV relativeFrom="paragraph">
                  <wp:posOffset>125730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仿宋"/>
                                <w:b w:val="0"/>
                                <w:bCs w:val="0"/>
                                <w:i w:val="0"/>
                                <w:iCs w:val="0"/>
                                <w:color w:val="000000" w:themeColor="text1"/>
                                <w:sz w:val="16"/>
                                <w:szCs w:val="16"/>
                                <w:lang w:eastAsia="zh-CN"/>
                                <w14:textFill>
                                  <w14:solidFill>
                                    <w14:schemeClr w14:val="tx1"/>
                                  </w14:solidFill>
                                </w14:textFill>
                              </w:rPr>
                            </w:pPr>
                            <w:r>
                              <w:rPr>
                                <w:rFonts w:hint="eastAsia"/>
                                <w:b w:val="0"/>
                                <w:bCs w:val="0"/>
                                <w:i w:val="0"/>
                                <w:iCs w:val="0"/>
                                <w:color w:val="000000" w:themeColor="text1"/>
                                <w:sz w:val="16"/>
                                <w:szCs w:val="16"/>
                                <w:lang w:eastAsia="zh-CN"/>
                                <w14:textFill>
                                  <w14:solidFill>
                                    <w14:schemeClr w14:val="tx1"/>
                                  </w14:solidFill>
                                </w14:textFill>
                              </w:rPr>
                              <w:t>按有关权限履行报批手续</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51.4pt;margin-top:9.9pt;height:144pt;width:144pt;mso-wrap-style:none;z-index:251672576;mso-width-relative:page;mso-height-relative:page;" filled="f" stroked="f" coordsize="21600,21600" o:gfxdata="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Vm4Pi1wAAAAoBAAAPAAAAAAAAAAEAIAAAACIAAABkcnMv&#10;ZG93bnJldi54bWxQSwECFAAUAAAACACHTuJAH8eQ1T0CAAB1BAAADgAAAAAAAAABACAAAAAmAQAA&#10;ZHJzL2Uyb0RvYy54bWxQSwUGAAAAAAYABgBZAQAA1QUAAAAA&#10;">
                <v:fill on="f" focussize="0,0"/>
                <v:stroke on="f" weight="0.5pt"/>
                <v:imagedata o:title=""/>
                <o:lock v:ext="edit" aspectratio="f"/>
                <v:textbox style="mso-fit-shape-to-text:t;">
                  <w:txbxContent>
                    <w:p>
                      <w:pPr>
                        <w:rPr>
                          <w:rFonts w:hint="eastAsia" w:eastAsia="仿宋"/>
                          <w:b w:val="0"/>
                          <w:bCs w:val="0"/>
                          <w:i w:val="0"/>
                          <w:iCs w:val="0"/>
                          <w:color w:val="000000" w:themeColor="text1"/>
                          <w:sz w:val="16"/>
                          <w:szCs w:val="16"/>
                          <w:lang w:eastAsia="zh-CN"/>
                          <w14:textFill>
                            <w14:solidFill>
                              <w14:schemeClr w14:val="tx1"/>
                            </w14:solidFill>
                          </w14:textFill>
                        </w:rPr>
                      </w:pPr>
                      <w:r>
                        <w:rPr>
                          <w:rFonts w:hint="eastAsia"/>
                          <w:b w:val="0"/>
                          <w:bCs w:val="0"/>
                          <w:i w:val="0"/>
                          <w:iCs w:val="0"/>
                          <w:color w:val="000000" w:themeColor="text1"/>
                          <w:sz w:val="16"/>
                          <w:szCs w:val="16"/>
                          <w:lang w:eastAsia="zh-CN"/>
                          <w14:textFill>
                            <w14:solidFill>
                              <w14:schemeClr w14:val="tx1"/>
                            </w14:solidFill>
                          </w14:textFill>
                        </w:rPr>
                        <w:t>按有关权限履行报批手续</w:t>
                      </w:r>
                    </w:p>
                  </w:txbxContent>
                </v:textbox>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8030210</wp:posOffset>
                </wp:positionH>
                <wp:positionV relativeFrom="paragraph">
                  <wp:posOffset>252095</wp:posOffset>
                </wp:positionV>
                <wp:extent cx="3175" cy="1076325"/>
                <wp:effectExtent l="87630" t="13970" r="99695" b="71755"/>
                <wp:wrapNone/>
                <wp:docPr id="47" name="直接箭头连接符 47"/>
                <wp:cNvGraphicFramePr/>
                <a:graphic xmlns:a="http://schemas.openxmlformats.org/drawingml/2006/main">
                  <a:graphicData uri="http://schemas.microsoft.com/office/word/2010/wordprocessingShape">
                    <wps:wsp>
                      <wps:cNvCnPr/>
                      <wps:spPr>
                        <a:xfrm flipV="1">
                          <a:off x="0" y="0"/>
                          <a:ext cx="3175" cy="107632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632.3pt;margin-top:19.85pt;height:84.75pt;width:0.25pt;z-index:251696128;mso-width-relative:page;mso-height-relative:page;" filled="f" stroked="t" coordsize="21600,21600" o:gfxdata="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kwwIHYAAAA&#10;DAEAAA8AAAAAAAAAAQAgAAAAIgAAAGRycy9kb3ducmV2LnhtbFBLAQIUABQAAAAIAIdO4kAoTL+2&#10;VgIAAJUEAAAOAAAAAAAAAAEAIAAAACcBAABkcnMvZTJvRG9jLnhtbFBLBQYAAAAABgAGAFkBAADv&#10;BQA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sz w:val="15"/>
          <w:szCs w:val="21"/>
        </w:rPr>
        <mc:AlternateContent>
          <mc:Choice Requires="wps">
            <w:drawing>
              <wp:anchor distT="0" distB="0" distL="114300" distR="114300" simplePos="0" relativeHeight="251670528" behindDoc="0" locked="0" layoutInCell="1" allowOverlap="1">
                <wp:simplePos x="0" y="0"/>
                <wp:positionH relativeFrom="column">
                  <wp:posOffset>3216910</wp:posOffset>
                </wp:positionH>
                <wp:positionV relativeFrom="paragraph">
                  <wp:posOffset>144145</wp:posOffset>
                </wp:positionV>
                <wp:extent cx="5080" cy="1310005"/>
                <wp:effectExtent l="84455" t="10795" r="81915" b="69850"/>
                <wp:wrapNone/>
                <wp:docPr id="18" name="直接箭头连接符 18"/>
                <wp:cNvGraphicFramePr/>
                <a:graphic xmlns:a="http://schemas.openxmlformats.org/drawingml/2006/main">
                  <a:graphicData uri="http://schemas.microsoft.com/office/word/2010/wordprocessingShape">
                    <wps:wsp>
                      <wps:cNvCnPr/>
                      <wps:spPr>
                        <a:xfrm flipH="1">
                          <a:off x="4741545" y="2282190"/>
                          <a:ext cx="5080" cy="1310005"/>
                        </a:xfrm>
                        <a:prstGeom prst="straightConnector1">
                          <a:avLst/>
                        </a:prstGeom>
                        <a:noFill/>
                        <a:ln w="127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flip:x;margin-left:253.3pt;margin-top:11.35pt;height:103.15pt;width:0.4pt;z-index:251670528;mso-width-relative:page;mso-height-relative:page;" filled="f" stroked="t" coordsize="21600,21600" o:gfxdata="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RNoKo2AAAAAoBAAAPAAAAAAAAAAEAIAAAACIAAABkcnMvZG93bnJldi54bWxQSwECFAAU&#10;AAAACACHTuJAyxQzgWMCAAChBAAADgAAAAAAAAABACAAAAAnAQAAZHJzL2Uyb0RvYy54bWxQSwUG&#10;AAAAAAYABgBZAQAA/AUAAAAA&#10;">
                <v:fill on="f" focussize="0,0"/>
                <v:stroke weight="1pt" color="#000000" joinstyle="round" endarrow="open"/>
                <v:imagedata o:title=""/>
                <o:lock v:ext="edit" aspectratio="f"/>
                <v:shadow on="t" color="#000000" opacity="22937f" offset="0pt,1.81102362204724pt" origin="0f,32768f" matrix="65536f,0f,0f,65536f"/>
              </v:shape>
            </w:pict>
          </mc:Fallback>
        </mc:AlternateContent>
      </w:r>
      <w:r>
        <w:rPr>
          <w:sz w:val="15"/>
          <w:szCs w:val="21"/>
        </w:rPr>
        <mc:AlternateContent>
          <mc:Choice Requires="wps">
            <w:drawing>
              <wp:anchor distT="0" distB="0" distL="114300" distR="114300" simplePos="0" relativeHeight="251669504" behindDoc="0" locked="0" layoutInCell="1" allowOverlap="1">
                <wp:simplePos x="0" y="0"/>
                <wp:positionH relativeFrom="column">
                  <wp:posOffset>1893570</wp:posOffset>
                </wp:positionH>
                <wp:positionV relativeFrom="paragraph">
                  <wp:posOffset>150495</wp:posOffset>
                </wp:positionV>
                <wp:extent cx="1330325" cy="1270"/>
                <wp:effectExtent l="33655" t="17145" r="45720" b="76835"/>
                <wp:wrapNone/>
                <wp:docPr id="21" name="直接连接符 21"/>
                <wp:cNvGraphicFramePr/>
                <a:graphic xmlns:a="http://schemas.openxmlformats.org/drawingml/2006/main">
                  <a:graphicData uri="http://schemas.microsoft.com/office/word/2010/wordprocessingShape">
                    <wps:wsp>
                      <wps:cNvCnPr/>
                      <wps:spPr>
                        <a:xfrm>
                          <a:off x="2665095" y="2282190"/>
                          <a:ext cx="1330325" cy="1270"/>
                        </a:xfrm>
                        <a:prstGeom prst="line">
                          <a:avLst/>
                        </a:prstGeom>
                        <a:noFill/>
                        <a:ln w="12700" cap="flat" cmpd="sng" algn="ctr">
                          <a:solidFill>
                            <a:srgbClr val="00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149.1pt;margin-top:11.85pt;height:0.1pt;width:104.75pt;z-index:251669504;mso-width-relative:page;mso-height-relative:page;" filled="f" stroked="t" coordsize="21600,21600" o:gfxdata="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lRBb1wAAAAkBAAAPAAAAAAAAAAEAIAAAACIAAABkcnMvZG93bnJldi54bWxQSwEC&#10;FAAUAAAACACHTuJA52N1ai4CAABYBAAADgAAAAAAAAABACAAAAAmAQAAZHJzL2Uyb0RvYy54bWxQ&#10;SwUGAAAAAAYABgBZAQAAxgUAAAAA&#10;">
                <v:fill on="f" focussize="0,0"/>
                <v:stroke weight="1pt" color="#000000" joinstyle="round"/>
                <v:imagedata o:title=""/>
                <o:lock v:ext="edit" aspectratio="f"/>
                <v:shadow on="t" color="#000000" opacity="22937f" offset="0pt,1.81102362204724pt" origin="0f,32768f" matrix="65536f,0f,0f,65536f"/>
              </v:line>
            </w:pict>
          </mc:Fallback>
        </mc:AlternateContent>
      </w:r>
      <w:r>
        <w:rPr>
          <w:sz w:val="15"/>
          <w:szCs w:val="21"/>
        </w:rPr>
        <mc:AlternateContent>
          <mc:Choice Requires="wps">
            <w:drawing>
              <wp:anchor distT="0" distB="0" distL="114300" distR="114300" simplePos="0" relativeHeight="251668480" behindDoc="0" locked="0" layoutInCell="1" allowOverlap="1">
                <wp:simplePos x="0" y="0"/>
                <wp:positionH relativeFrom="column">
                  <wp:posOffset>1883410</wp:posOffset>
                </wp:positionH>
                <wp:positionV relativeFrom="paragraph">
                  <wp:posOffset>152400</wp:posOffset>
                </wp:positionV>
                <wp:extent cx="1270" cy="447040"/>
                <wp:effectExtent l="40005" t="10795" r="53975" b="56515"/>
                <wp:wrapNone/>
                <wp:docPr id="14" name="直接连接符 14"/>
                <wp:cNvGraphicFramePr/>
                <a:graphic xmlns:a="http://schemas.openxmlformats.org/drawingml/2006/main">
                  <a:graphicData uri="http://schemas.microsoft.com/office/word/2010/wordprocessingShape">
                    <wps:wsp>
                      <wps:cNvCnPr/>
                      <wps:spPr>
                        <a:xfrm flipH="1" flipV="1">
                          <a:off x="2655570" y="2282190"/>
                          <a:ext cx="1270" cy="447040"/>
                        </a:xfrm>
                        <a:prstGeom prst="line">
                          <a:avLst/>
                        </a:prstGeom>
                        <a:noFill/>
                        <a:ln w="12700" cap="flat" cmpd="sng" algn="ctr">
                          <a:solidFill>
                            <a:srgbClr val="00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flip:x y;margin-left:148.3pt;margin-top:12pt;height:35.2pt;width:0.1pt;z-index:251668480;mso-width-relative:page;mso-height-relative:page;" filled="f" stroked="t" coordsize="21600,21600" o:gfxdata="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RNzedcAAAAJAQAADwAAAAAAAAABACAAAAAiAAAAZHJzL2Rvd25y&#10;ZXYueG1sUEsBAhQAFAAAAAgAh07iQHs0iNc4AgAAawQAAA4AAAAAAAAAAQAgAAAAJgEAAGRycy9l&#10;Mm9Eb2MueG1sUEsFBgAAAAAGAAYAWQEAANAFAAAAAA==&#10;">
                <v:fill on="f" focussize="0,0"/>
                <v:stroke weight="1pt" color="#000000" joinstyle="round"/>
                <v:imagedata o:title=""/>
                <o:lock v:ext="edit" aspectratio="f"/>
                <v:shadow on="t" color="#000000" opacity="22937f" offset="0pt,1.81102362204724pt" origin="0f,32768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cs="仿宋"/>
          <w:b w:val="0"/>
          <w:bCs w:val="0"/>
          <w:sz w:val="24"/>
          <w:szCs w:val="24"/>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2162810</wp:posOffset>
                </wp:positionH>
                <wp:positionV relativeFrom="paragraph">
                  <wp:posOffset>50800</wp:posOffset>
                </wp:positionV>
                <wp:extent cx="1905" cy="222885"/>
                <wp:effectExtent l="6350" t="0" r="10795" b="5715"/>
                <wp:wrapNone/>
                <wp:docPr id="27" name="直接连接符 27"/>
                <wp:cNvGraphicFramePr/>
                <a:graphic xmlns:a="http://schemas.openxmlformats.org/drawingml/2006/main">
                  <a:graphicData uri="http://schemas.microsoft.com/office/word/2010/wordprocessingShape">
                    <wps:wsp>
                      <wps:cNvCnPr/>
                      <wps:spPr>
                        <a:xfrm flipV="1">
                          <a:off x="3188970" y="2396490"/>
                          <a:ext cx="1905" cy="222885"/>
                        </a:xfrm>
                        <a:prstGeom prst="line">
                          <a:avLst/>
                        </a:prstGeom>
                        <a:noFill/>
                        <a:ln w="12700" cap="flat" cmpd="sng" algn="ctr">
                          <a:solidFill>
                            <a:srgbClr val="000000"/>
                          </a:solidFill>
                          <a:prstDash val="dash"/>
                        </a:ln>
                        <a:effectLst/>
                      </wps:spPr>
                      <wps:bodyPr/>
                    </wps:wsp>
                  </a:graphicData>
                </a:graphic>
              </wp:anchor>
            </w:drawing>
          </mc:Choice>
          <mc:Fallback>
            <w:pict>
              <v:line id="_x0000_s1026" o:spid="_x0000_s1026" o:spt="20" style="position:absolute;left:0pt;flip:y;margin-left:170.3pt;margin-top:4pt;height:17.55pt;width:0.15pt;z-index:251673600;mso-width-relative:page;mso-height-relative:page;" filled="f" stroked="t" coordsize="21600,21600" o:gfxdata="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GtWzWAAAACAEAAA8AAAAAAAAAAQAgAAAAIgAAAGRycy9kb3ducmV2LnhtbFBLAQIU&#10;ABQAAAAIAIdO4kDJgwtO9QEAAMIDAAAOAAAAAAAAAAEAIAAAACUBAABkcnMvZTJvRG9jLnhtbFBL&#10;BQYAAAAABgAGAFkBAACMBQAAAAA=&#10;">
                <v:fill on="f" focussize="0,0"/>
                <v:stroke weight="1pt" color="#000000" joinstyle="round" dashstyle="dash"/>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2164080</wp:posOffset>
                </wp:positionH>
                <wp:positionV relativeFrom="paragraph">
                  <wp:posOffset>23495</wp:posOffset>
                </wp:positionV>
                <wp:extent cx="798830" cy="1905"/>
                <wp:effectExtent l="0" t="0" r="0" b="0"/>
                <wp:wrapNone/>
                <wp:docPr id="24" name="直接连接符 24"/>
                <wp:cNvGraphicFramePr/>
                <a:graphic xmlns:a="http://schemas.openxmlformats.org/drawingml/2006/main">
                  <a:graphicData uri="http://schemas.microsoft.com/office/word/2010/wordprocessingShape">
                    <wps:wsp>
                      <wps:cNvCnPr/>
                      <wps:spPr>
                        <a:xfrm flipV="1">
                          <a:off x="3181985" y="2426970"/>
                          <a:ext cx="798830" cy="1905"/>
                        </a:xfrm>
                        <a:prstGeom prst="line">
                          <a:avLst/>
                        </a:prstGeom>
                        <a:noFill/>
                        <a:ln w="12700" cap="flat" cmpd="sng" algn="ctr">
                          <a:solidFill>
                            <a:srgbClr val="000000"/>
                          </a:solidFill>
                          <a:prstDash val="dash"/>
                        </a:ln>
                        <a:effectLst/>
                      </wps:spPr>
                      <wps:bodyPr/>
                    </wps:wsp>
                  </a:graphicData>
                </a:graphic>
              </wp:anchor>
            </w:drawing>
          </mc:Choice>
          <mc:Fallback>
            <w:pict>
              <v:line id="_x0000_s1026" o:spid="_x0000_s1026" o:spt="20" style="position:absolute;left:0pt;flip:y;margin-left:170.4pt;margin-top:1.85pt;height:0.15pt;width:62.9pt;z-index:251675648;mso-width-relative:page;mso-height-relative:page;" filled="f" stroked="t" coordsize="21600,21600" o:gfxdata="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jbm51AAAAAcBAAAPAAAAAAAAAAEAIAAAACIAAABkcnMvZG93bnJldi54bWxQSwECFAAU&#10;AAAACACHTuJA2mpUXPUBAADCAwAADgAAAAAAAAABACAAAAAjAQAAZHJzL2Uyb0RvYy54bWxQSwUG&#10;AAAAAAYABgBZAQAAigUAAAAA&#10;">
                <v:fill on="f" focussize="0,0"/>
                <v:stroke weight="1pt" color="#000000" joinstyle="round" dashstyle="dash"/>
                <v:imagedata o:title=""/>
                <o:lock v:ext="edit" aspectratio="f"/>
              </v:lin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2973705</wp:posOffset>
                </wp:positionH>
                <wp:positionV relativeFrom="paragraph">
                  <wp:posOffset>48260</wp:posOffset>
                </wp:positionV>
                <wp:extent cx="6985" cy="1088390"/>
                <wp:effectExtent l="44450" t="0" r="62865" b="16510"/>
                <wp:wrapNone/>
                <wp:docPr id="23" name="直接箭头连接符 23"/>
                <wp:cNvGraphicFramePr/>
                <a:graphic xmlns:a="http://schemas.openxmlformats.org/drawingml/2006/main">
                  <a:graphicData uri="http://schemas.microsoft.com/office/word/2010/wordprocessingShape">
                    <wps:wsp>
                      <wps:cNvCnPr/>
                      <wps:spPr>
                        <a:xfrm>
                          <a:off x="4291330" y="2432685"/>
                          <a:ext cx="6985" cy="1088390"/>
                        </a:xfrm>
                        <a:prstGeom prst="straightConnector1">
                          <a:avLst/>
                        </a:prstGeom>
                        <a:noFill/>
                        <a:ln w="12700" cap="flat" cmpd="sng" algn="ctr">
                          <a:solidFill>
                            <a:srgbClr val="000000"/>
                          </a:solidFill>
                          <a:prstDash val="dash"/>
                          <a:tailEnd type="arrow"/>
                        </a:ln>
                        <a:effectLst/>
                      </wps:spPr>
                      <wps:bodyPr/>
                    </wps:wsp>
                  </a:graphicData>
                </a:graphic>
              </wp:anchor>
            </w:drawing>
          </mc:Choice>
          <mc:Fallback>
            <w:pict>
              <v:shape id="_x0000_s1026" o:spid="_x0000_s1026" o:spt="32" type="#_x0000_t32" style="position:absolute;left:0pt;margin-left:234.15pt;margin-top:3.8pt;height:85.7pt;width:0.55pt;z-index:251674624;mso-width-relative:page;mso-height-relative:page;" filled="f" stroked="t" coordsize="21600,21600" o:gfxdata="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7QSdsAAAAJAQAADwAAAAAA&#10;AAABACAAAAAiAAAAZHJzL2Rvd25yZXYueG1sUEsBAhQAFAAAAAgAh07iQIzOT7sQAgAA5gMAAA4A&#10;AAAAAAAAAQAgAAAAKgEAAGRycy9lMm9Eb2MueG1sUEsFBgAAAAAGAAYAWQEAAKwFAAAAAA==&#10;">
                <v:fill on="f" focussize="0,0"/>
                <v:stroke weight="1pt" color="#000000" joinstyle="round" dashstyle="dash" endarrow="open"/>
                <v:imagedata o:title=""/>
                <o:lock v:ext="edit" aspectratio="f"/>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1511935</wp:posOffset>
                </wp:positionH>
                <wp:positionV relativeFrom="paragraph">
                  <wp:posOffset>284480</wp:posOffset>
                </wp:positionV>
                <wp:extent cx="1341755" cy="276225"/>
                <wp:effectExtent l="6350" t="6350" r="23495" b="22225"/>
                <wp:wrapNone/>
                <wp:docPr id="10" name="文本框 10"/>
                <wp:cNvGraphicFramePr/>
                <a:graphic xmlns:a="http://schemas.openxmlformats.org/drawingml/2006/main">
                  <a:graphicData uri="http://schemas.microsoft.com/office/word/2010/wordprocessingShape">
                    <wps:wsp>
                      <wps:cNvSpPr txBox="1"/>
                      <wps:spPr>
                        <a:xfrm>
                          <a:off x="0" y="0"/>
                          <a:ext cx="1341755" cy="276225"/>
                        </a:xfrm>
                        <a:prstGeom prst="rect">
                          <a:avLst/>
                        </a:prstGeom>
                        <a:solidFill>
                          <a:srgbClr val="FFFFFF"/>
                        </a:solidFill>
                        <a:ln w="127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z w:val="22"/>
                                <w:szCs w:val="22"/>
                                <w:lang w:eastAsia="zh-CN"/>
                              </w:rPr>
                              <w:t>报县自然资源部门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05pt;margin-top:22.4pt;height:21.75pt;width:105.65pt;z-index:251666432;mso-width-relative:page;mso-height-relative:page;" fillcolor="#FFFFFF" filled="t" stroked="t" coordsize="21600,21600" o:gfxdata="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E1Vq+2wAAAAkBAAAPAAAAAAAAAAEAIAAA&#10;ACIAAABkcnMvZG93bnJldi54bWxQSwECFAAUAAAACACHTuJAx6glsnsCAAADBQAADgAAAAAAAAAB&#10;ACAAAAAqAQAAZHJzL2Uyb0RvYy54bWxQSwUGAAAAAAYABgBZAQAAFwY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z w:val="22"/>
                          <w:szCs w:val="22"/>
                          <w:lang w:eastAsia="zh-CN"/>
                        </w:rPr>
                        <w:t>报县自然资源部门</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cs="仿宋"/>
          <w:b w:val="0"/>
          <w:bCs w:val="0"/>
          <w:sz w:val="24"/>
          <w:szCs w:val="24"/>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2159635</wp:posOffset>
                </wp:positionH>
                <wp:positionV relativeFrom="paragraph">
                  <wp:posOffset>266065</wp:posOffset>
                </wp:positionV>
                <wp:extent cx="0" cy="495300"/>
                <wp:effectExtent l="90805" t="13970" r="99695" b="62230"/>
                <wp:wrapNone/>
                <wp:docPr id="11" name="直接箭头连接符 11"/>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noFill/>
                        <a:ln w="25400" cap="flat" cmpd="sng" algn="ctr">
                          <a:solidFill>
                            <a:srgbClr val="000000"/>
                          </a:solidFill>
                          <a:prstDash val="dash"/>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170.05pt;margin-top:20.95pt;height:39pt;width:0pt;z-index:251667456;mso-width-relative:page;mso-height-relative:page;" filled="f" stroked="t" coordsize="21600,21600" o:gfxdata="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wXAebWAAAACgEAAA8AAAAA&#10;AAAAAQAgAAAAIgAAAGRycy9kb3ducmV2LnhtbFBLAQIUABQAAAAIAIdO4kAR59FHTwIAAJAEAAAO&#10;AAAAAAAAAAEAIAAAACUBAABkcnMvZTJvRG9jLnhtbFBLBQYAAAAABgAGAFkBAADmBQAAAAA=&#10;">
                <v:fill on="f" focussize="0,0"/>
                <v:stroke weight="2pt" color="#000000" joinstyle="round" dashstyle="dash" endarrow="open"/>
                <v:imagedata o:title=""/>
                <o:lock v:ext="edit" aspectratio="f"/>
                <v:shadow on="t" color="#000000" opacity="24903f" offset="0pt,1.5748031496063pt" origin="0f,32768f" matrix="65536f,0f,0f,65536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1884045</wp:posOffset>
                </wp:positionH>
                <wp:positionV relativeFrom="paragraph">
                  <wp:posOffset>266065</wp:posOffset>
                </wp:positionV>
                <wp:extent cx="0" cy="495300"/>
                <wp:effectExtent l="90805" t="13970" r="99695" b="62230"/>
                <wp:wrapNone/>
                <wp:docPr id="9" name="直接箭头连接符 9"/>
                <wp:cNvGraphicFramePr/>
                <a:graphic xmlns:a="http://schemas.openxmlformats.org/drawingml/2006/main">
                  <a:graphicData uri="http://schemas.microsoft.com/office/word/2010/wordprocessingShape">
                    <wps:wsp>
                      <wps:cNvCnPr/>
                      <wps:spPr>
                        <a:xfrm flipV="1">
                          <a:off x="2665095" y="2834640"/>
                          <a:ext cx="0" cy="495300"/>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148.35pt;margin-top:20.95pt;height:39pt;width:0pt;z-index:251665408;mso-width-relative:page;mso-height-relative:page;" filled="f" stroked="t" coordsize="21600,21600" o:gfxdata="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adCq6&#10;1QAAAAoBAAAPAAAAAAAAAAEAIAAAACIAAABkcnMvZG93bnJldi54bWxQSwECFAAUAAAACACHTuJA&#10;T8pZsl0CAACbBAAADgAAAAAAAAABACAAAAAkAQAAZHJzL2Uyb0RvYy54bWxQSwUGAAAAAAYABgBZ&#10;AQAA8wUA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-600710</wp:posOffset>
                </wp:positionV>
                <wp:extent cx="5715" cy="1416050"/>
                <wp:effectExtent l="85725" t="13970" r="99060" b="55880"/>
                <wp:wrapNone/>
                <wp:docPr id="20" name="直接箭头连接符 20"/>
                <wp:cNvGraphicFramePr/>
                <a:graphic xmlns:a="http://schemas.openxmlformats.org/drawingml/2006/main">
                  <a:graphicData uri="http://schemas.microsoft.com/office/word/2010/wordprocessingShape">
                    <wps:wsp>
                      <wps:cNvCnPr/>
                      <wps:spPr>
                        <a:xfrm>
                          <a:off x="1974215" y="3853815"/>
                          <a:ext cx="5715" cy="1416050"/>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37.5pt;margin-top:-47.3pt;height:111.5pt;width:0.45pt;z-index:251661312;mso-width-relative:page;mso-height-relative:page;" filled="f" stroked="t" coordsize="21600,21600" o:gfxdata="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wZUpB&#10;1wAAAAkBAAAPAAAAAAAAAAEAIAAAACIAAABkcnMvZG93bnJldi54bWxQSwECFAAUAAAACACHTuJA&#10;AWxJAlsCAACXBAAADgAAAAAAAAABACAAAAAmAQAAZHJzL2Uyb0RvYy54bWxQSwUGAAAAAAYABgBZ&#10;AQAA8wUA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cs="仿宋"/>
          <w:b w:val="0"/>
          <w:bCs w:val="0"/>
          <w:sz w:val="24"/>
          <w:szCs w:val="24"/>
          <w:lang w:val="en-US" w:eastAsia="zh-CN"/>
        </w:rPr>
      </w:pPr>
      <w:r>
        <w:rPr>
          <w:rFonts w:hint="eastAsia" w:ascii="仿宋" w:hAnsi="仿宋" w:cs="仿宋"/>
          <w:b w:val="0"/>
          <w:bCs w:val="0"/>
          <w:sz w:val="24"/>
          <w:szCs w:val="24"/>
          <w:lang w:val="en-US" w:eastAsia="zh-CN"/>
        </w:rPr>
        <w:t xml:space="preserve">          </w:t>
      </w:r>
      <w:r>
        <w:rPr>
          <w:rFonts w:hint="eastAsia" w:ascii="仿宋" w:hAnsi="仿宋" w:cs="仿宋"/>
          <w:b w:val="0"/>
          <w:bCs w:val="0"/>
          <w:sz w:val="21"/>
          <w:szCs w:val="21"/>
          <w:lang w:val="en-US" w:eastAsia="zh-CN"/>
        </w:rPr>
        <w:t xml:space="preserve">   </w:t>
      </w:r>
      <w:r>
        <w:rPr>
          <w:rFonts w:hint="eastAsia" w:ascii="仿宋" w:hAnsi="仿宋" w:cs="仿宋"/>
          <w:b w:val="0"/>
          <w:bCs w:val="0"/>
          <w:sz w:val="18"/>
          <w:szCs w:val="18"/>
          <w:lang w:val="en-US" w:eastAsia="zh-CN"/>
        </w:rPr>
        <w:t>占用农用地建房</w:t>
      </w:r>
      <w:r>
        <w:rPr>
          <w:rFonts w:hint="eastAsia" w:ascii="仿宋" w:hAnsi="仿宋" w:cs="仿宋"/>
          <w:b w:val="0"/>
          <w:bCs w:val="0"/>
          <w:sz w:val="21"/>
          <w:szCs w:val="21"/>
          <w:lang w:val="en-US" w:eastAsia="zh-CN"/>
        </w:rPr>
        <w:t xml:space="preserve">        </w:t>
      </w:r>
      <w:r>
        <w:rPr>
          <w:rFonts w:hint="eastAsia" w:ascii="仿宋" w:hAnsi="仿宋" w:cs="仿宋"/>
          <w:b w:val="0"/>
          <w:bCs w:val="0"/>
          <w:sz w:val="18"/>
          <w:szCs w:val="18"/>
          <w:lang w:val="en-US" w:eastAsia="zh-CN"/>
        </w:rPr>
        <w:t>集体建房</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cs="仿宋"/>
          <w:b w:val="0"/>
          <w:bCs w:val="0"/>
          <w:sz w:val="24"/>
          <w:szCs w:val="24"/>
          <w:lang w:val="en-US" w:eastAsia="zh-CN"/>
        </w:rPr>
      </w:pPr>
      <w:r>
        <w:rPr>
          <w:sz w:val="44"/>
        </w:rPr>
        <mc:AlternateContent>
          <mc:Choice Requires="wps">
            <w:drawing>
              <wp:anchor distT="0" distB="0" distL="114300" distR="114300" simplePos="0" relativeHeight="251688960" behindDoc="0" locked="0" layoutInCell="1" allowOverlap="1">
                <wp:simplePos x="0" y="0"/>
                <wp:positionH relativeFrom="column">
                  <wp:posOffset>8700135</wp:posOffset>
                </wp:positionH>
                <wp:positionV relativeFrom="paragraph">
                  <wp:posOffset>173355</wp:posOffset>
                </wp:positionV>
                <wp:extent cx="831215" cy="295275"/>
                <wp:effectExtent l="6350" t="6350" r="19685" b="22225"/>
                <wp:wrapNone/>
                <wp:docPr id="40" name="文本框 40"/>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确权发证</w:t>
                            </w:r>
                            <w:r>
                              <w:rPr>
                                <w:rFonts w:hint="eastAsia" w:ascii="黑体" w:hAnsi="黑体" w:eastAsia="黑体" w:cs="黑体"/>
                                <w:sz w:val="24"/>
                                <w:szCs w:val="21"/>
                                <w:lang w:val="en-US" w:eastAsia="zh-CN"/>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05pt;margin-top:13.65pt;height:23.25pt;width:65.45pt;z-index:251688960;mso-width-relative:page;mso-height-relative:page;" fillcolor="#FFFFFF" filled="t" stroked="t" coordsize="21600,21600" o:gfxdata="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rsAYdsAAAALAQAADwAAAAAAAAABACAAAAAiAAAAZHJzL2Rvd25yZXYueG1sUEsBAhQAFAAA&#10;AAgAh07iQL3cPPNeAgAAxwQAAA4AAAAAAAAAAQAgAAAAKgEAAGRycy9lMm9Eb2MueG1sUEsFBgAA&#10;AAAGAAYAWQEAAPo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确权发证</w:t>
                      </w:r>
                      <w:r>
                        <w:rPr>
                          <w:rFonts w:hint="eastAsia" w:ascii="黑体" w:hAnsi="黑体" w:eastAsia="黑体" w:cs="黑体"/>
                          <w:sz w:val="24"/>
                          <w:szCs w:val="21"/>
                          <w:lang w:val="en-US" w:eastAsia="zh-CN"/>
                        </w:rPr>
                        <w:tab/>
                      </w:r>
                    </w:p>
                  </w:txbxContent>
                </v:textbox>
              </v:shape>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7360285</wp:posOffset>
                </wp:positionH>
                <wp:positionV relativeFrom="paragraph">
                  <wp:posOffset>173355</wp:posOffset>
                </wp:positionV>
                <wp:extent cx="831215" cy="295275"/>
                <wp:effectExtent l="6350" t="6350" r="19685" b="22225"/>
                <wp:wrapNone/>
                <wp:docPr id="38" name="文本框 38"/>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竣工验收</w:t>
                            </w:r>
                            <w:r>
                              <w:rPr>
                                <w:rFonts w:hint="eastAsia" w:ascii="黑体" w:hAnsi="黑体" w:eastAsia="黑体" w:cs="黑体"/>
                                <w:sz w:val="24"/>
                                <w:szCs w:val="21"/>
                                <w:lang w:val="en-US" w:eastAsia="zh-CN"/>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9.55pt;margin-top:13.65pt;height:23.25pt;width:65.45pt;z-index:251686912;mso-width-relative:page;mso-height-relative:page;" fillcolor="#FFFFFF" filled="t" stroked="t" coordsize="21600,21600" o:gfxdata="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ne6htwAAAALAQAADwAAAAAAAAABACAAAAAiAAAAZHJzL2Rvd25yZXYueG1sUEsBAhQA&#10;FAAAAAgAh07iQIRV6EdgAgAAxwQAAA4AAAAAAAAAAQAgAAAAKwEAAGRycy9lMm9Eb2MueG1sUEsF&#10;BgAAAAAGAAYAWQEAAP0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竣工验收</w:t>
                      </w:r>
                      <w:r>
                        <w:rPr>
                          <w:rFonts w:hint="eastAsia" w:ascii="黑体" w:hAnsi="黑体" w:eastAsia="黑体" w:cs="黑体"/>
                          <w:sz w:val="24"/>
                          <w:szCs w:val="21"/>
                          <w:lang w:val="en-US" w:eastAsia="zh-CN"/>
                        </w:rPr>
                        <w:tab/>
                      </w:r>
                    </w:p>
                  </w:txbxContent>
                </v:textbox>
              </v:shap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6128385</wp:posOffset>
                </wp:positionH>
                <wp:positionV relativeFrom="paragraph">
                  <wp:posOffset>173355</wp:posOffset>
                </wp:positionV>
                <wp:extent cx="831215" cy="295275"/>
                <wp:effectExtent l="6350" t="6350" r="19685" b="22225"/>
                <wp:wrapNone/>
                <wp:docPr id="37" name="文本框 37"/>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安全施工</w:t>
                            </w:r>
                            <w:r>
                              <w:rPr>
                                <w:rFonts w:hint="eastAsia" w:ascii="黑体" w:hAnsi="黑体" w:eastAsia="黑体" w:cs="黑体"/>
                                <w:sz w:val="24"/>
                                <w:szCs w:val="21"/>
                                <w:lang w:val="en-US" w:eastAsia="zh-CN"/>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2.55pt;margin-top:13.65pt;height:23.25pt;width:65.45pt;z-index:251685888;mso-width-relative:page;mso-height-relative:page;" fillcolor="#FFFFFF" filled="t" stroked="t" coordsize="21600,21600" o:gfxdata="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abR/dwAAAAKAQAADwAAAAAAAAABACAAAAAiAAAAZHJzL2Rvd25yZXYueG1sUEsBAhQA&#10;FAAAAAgAh07iQDvNJU9gAgAAxwQAAA4AAAAAAAAAAQAgAAAAKwEAAGRycy9lMm9Eb2MueG1sUEsF&#10;BgAAAAAGAAYAWQEAAP0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安全施工</w:t>
                      </w:r>
                      <w:r>
                        <w:rPr>
                          <w:rFonts w:hint="eastAsia" w:ascii="黑体" w:hAnsi="黑体" w:eastAsia="黑体" w:cs="黑体"/>
                          <w:sz w:val="24"/>
                          <w:szCs w:val="21"/>
                          <w:lang w:val="en-US" w:eastAsia="zh-CN"/>
                        </w:rPr>
                        <w:tab/>
                      </w:r>
                    </w:p>
                  </w:txbxContent>
                </v:textbox>
              </v:shap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4918710</wp:posOffset>
                </wp:positionH>
                <wp:positionV relativeFrom="paragraph">
                  <wp:posOffset>125730</wp:posOffset>
                </wp:positionV>
                <wp:extent cx="831215" cy="457835"/>
                <wp:effectExtent l="6350" t="6350" r="19685" b="12065"/>
                <wp:wrapNone/>
                <wp:docPr id="33" name="文本框 33"/>
                <wp:cNvGraphicFramePr/>
                <a:graphic xmlns:a="http://schemas.openxmlformats.org/drawingml/2006/main">
                  <a:graphicData uri="http://schemas.microsoft.com/office/word/2010/wordprocessingShape">
                    <wps:wsp>
                      <wps:cNvSpPr txBox="1"/>
                      <wps:spPr>
                        <a:xfrm>
                          <a:off x="0" y="0"/>
                          <a:ext cx="831215" cy="45783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val="en-US" w:eastAsia="zh-CN"/>
                              </w:rPr>
                              <w:t>农户放样申请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3pt;margin-top:9.9pt;height:36.05pt;width:65.45pt;z-index:251681792;mso-width-relative:page;mso-height-relative:page;" fillcolor="#FFFFFF" filled="t" stroked="t" coordsize="21600,21600" o:gfxdata="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0NVndsAAAAJAQAADwAAAAAAAAABACAAAAAiAAAAZHJzL2Rvd25yZXYueG1sUEsBAhQAFAAA&#10;AAgAh07iQKrWtJReAgAAxwQAAA4AAAAAAAAAAQAgAAAAKgEAAGRycy9lMm9Eb2MueG1sUEsFBgAA&#10;AAAGAAYAWQEAAPo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val="en-US" w:eastAsia="zh-CN"/>
                        </w:rPr>
                        <w:t>农户放样申请</w:t>
                      </w:r>
                    </w:p>
                  </w:txbxContent>
                </v:textbox>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1632585</wp:posOffset>
                </wp:positionH>
                <wp:positionV relativeFrom="paragraph">
                  <wp:posOffset>173355</wp:posOffset>
                </wp:positionV>
                <wp:extent cx="1678305" cy="295275"/>
                <wp:effectExtent l="6350" t="6350" r="10795" b="22225"/>
                <wp:wrapNone/>
                <wp:docPr id="5" name="文本框 5"/>
                <wp:cNvGraphicFramePr/>
                <a:graphic xmlns:a="http://schemas.openxmlformats.org/drawingml/2006/main">
                  <a:graphicData uri="http://schemas.microsoft.com/office/word/2010/wordprocessingShape">
                    <wps:wsp>
                      <wps:cNvSpPr txBox="1"/>
                      <wps:spPr>
                        <a:xfrm>
                          <a:off x="2960370" y="3920490"/>
                          <a:ext cx="167830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乡镇审核</w:t>
                            </w:r>
                            <w:r>
                              <w:rPr>
                                <w:rFonts w:hint="eastAsia" w:ascii="黑体" w:hAnsi="黑体" w:eastAsia="黑体" w:cs="黑体"/>
                                <w:sz w:val="24"/>
                                <w:szCs w:val="21"/>
                                <w:lang w:val="en-US" w:eastAsia="zh-CN"/>
                              </w:rPr>
                              <w:t xml:space="preserve"> —— 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55pt;margin-top:13.65pt;height:23.25pt;width:132.15pt;z-index:251664384;mso-width-relative:page;mso-height-relative:page;" fillcolor="#FFFFFF" filled="t" stroked="t" coordsize="21600,21600" o:gfxdata="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6+3BNwAAAAJAQAADwAAAAAAAAABACAAAAAiAAAAZHJzL2Rvd25y&#10;ZXYueG1sUEsBAhQAFAAAAAgAh07iQPX/Z9RsAgAA0gQAAA4AAAAAAAAAAQAgAAAAKwEAAGRycy9l&#10;Mm9Eb2MueG1sUEsFBgAAAAAGAAYAWQEAAAkG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乡镇审核</w:t>
                      </w:r>
                      <w:r>
                        <w:rPr>
                          <w:rFonts w:hint="eastAsia" w:ascii="黑体" w:hAnsi="黑体" w:eastAsia="黑体" w:cs="黑体"/>
                          <w:sz w:val="24"/>
                          <w:szCs w:val="21"/>
                          <w:lang w:val="en-US" w:eastAsia="zh-CN"/>
                        </w:rPr>
                        <w:t xml:space="preserve"> —— 审批</w:t>
                      </w:r>
                    </w:p>
                  </w:txbxContent>
                </v:textbox>
              </v:shap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3651885</wp:posOffset>
                </wp:positionH>
                <wp:positionV relativeFrom="paragraph">
                  <wp:posOffset>173355</wp:posOffset>
                </wp:positionV>
                <wp:extent cx="831215" cy="295275"/>
                <wp:effectExtent l="6350" t="6350" r="19685" b="22225"/>
                <wp:wrapNone/>
                <wp:docPr id="26" name="文本框 26"/>
                <wp:cNvGraphicFramePr/>
                <a:graphic xmlns:a="http://schemas.openxmlformats.org/drawingml/2006/main">
                  <a:graphicData uri="http://schemas.microsoft.com/office/word/2010/wordprocessingShape">
                    <wps:wsp>
                      <wps:cNvSpPr txBox="1"/>
                      <wps:spPr>
                        <a:xfrm>
                          <a:off x="0" y="0"/>
                          <a:ext cx="831215"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乡镇发证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55pt;margin-top:13.65pt;height:23.25pt;width:65.45pt;z-index:251677696;mso-width-relative:page;mso-height-relative:page;" fillcolor="#FFFFFF" filled="t" stroked="t" coordsize="21600,21600" o:gfxdata="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YFOF52wAAAAkBAAAPAAAAAAAAAAEAIAAAACIAAABkcnMvZG93bnJldi54bWxQSwECFAAU&#10;AAAACACHTuJATBN9v2ACAADHBAAADgAAAAAAAAABACAAAAAqAQAAZHJzL2Uyb0RvYy54bWxQSwUG&#10;AAAAAAYABgBZAQAA/AU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乡镇发证</w:t>
                      </w:r>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192405</wp:posOffset>
                </wp:positionV>
                <wp:extent cx="1000760" cy="276225"/>
                <wp:effectExtent l="6350" t="6350" r="21590" b="22225"/>
                <wp:wrapNone/>
                <wp:docPr id="4" name="文本框 4"/>
                <wp:cNvGraphicFramePr/>
                <a:graphic xmlns:a="http://schemas.openxmlformats.org/drawingml/2006/main">
                  <a:graphicData uri="http://schemas.microsoft.com/office/word/2010/wordprocessingShape">
                    <wps:wsp>
                      <wps:cNvSpPr txBox="1"/>
                      <wps:spPr>
                        <a:xfrm>
                          <a:off x="0" y="0"/>
                          <a:ext cx="1000760" cy="276225"/>
                        </a:xfrm>
                        <a:prstGeom prst="rect">
                          <a:avLst/>
                        </a:prstGeom>
                        <a:solidFill>
                          <a:srgbClr val="FFFFFF"/>
                        </a:solidFill>
                        <a:ln w="127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村级审查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15.15pt;height:21.75pt;width:78.8pt;z-index:251662336;mso-width-relative:page;mso-height-relative:page;" fillcolor="#FFFFFF" filled="t" stroked="t" coordsize="21600,21600" o:gfxdata="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hexzYAAAABgEAAA8AAAAAAAAAAQAgAAAAIgAA&#10;AGRycy9kb3ducmV2LnhtbFBLAQIUABQAAAAIAIdO4kBWzd01egIAAAEFAAAOAAAAAAAAAAEAIAAA&#10;ACcBAABkcnMvZTJvRG9jLnhtbFBLBQYAAAAABgAGAFkBAAATBg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eastAsia="zh-CN"/>
                        </w:rPr>
                      </w:pPr>
                      <w:r>
                        <w:rPr>
                          <w:rFonts w:hint="eastAsia" w:ascii="黑体" w:hAnsi="黑体" w:eastAsia="黑体" w:cs="黑体"/>
                          <w:sz w:val="24"/>
                          <w:szCs w:val="21"/>
                          <w:lang w:eastAsia="zh-CN"/>
                        </w:rPr>
                        <w:t>村级审查</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20" w:lineRule="atLeast"/>
        <w:jc w:val="both"/>
        <w:textAlignment w:val="auto"/>
        <w:outlineLvl w:val="9"/>
        <w:rPr>
          <w:sz w:val="18"/>
          <w:szCs w:val="18"/>
        </w:rPr>
      </w:pPr>
      <w:r>
        <w:rPr>
          <w:sz w:val="18"/>
        </w:rPr>
        <mc:AlternateContent>
          <mc:Choice Requires="wps">
            <w:drawing>
              <wp:anchor distT="0" distB="0" distL="114300" distR="114300" simplePos="0" relativeHeight="251704320" behindDoc="0" locked="0" layoutInCell="1" allowOverlap="1">
                <wp:simplePos x="0" y="0"/>
                <wp:positionH relativeFrom="column">
                  <wp:posOffset>7154545</wp:posOffset>
                </wp:positionH>
                <wp:positionV relativeFrom="paragraph">
                  <wp:posOffset>106680</wp:posOffset>
                </wp:positionV>
                <wp:extent cx="1236980" cy="14243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236980" cy="14243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1.村民向乡镇人民政府申请竣工验收</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2.职能部门实地核查规划和用地要求的履行情况</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3.符合要求，在连平县农村宅基地竣工验收表（附件7）提出验收意见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3.35pt;margin-top:8.4pt;height:112.15pt;width:97.4pt;z-index:251704320;mso-width-relative:page;mso-height-relative:page;" filled="f" stroked="f" coordsize="21600,21600" o:gfxdata="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89eNtNoAAAAMAQAADwAAAAAAAAABACAA&#10;AAAiAAAAZHJzL2Rvd25yZXYueG1sUEsBAhQAFAAAAAgAh07iQMENumBEAgAAdwQAAA4AAAAAAAAA&#10;AQAgAAAAKQEAAGRycy9lMm9Eb2MueG1sUEsFBgAAAAAGAAYAWQEAAN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1.村民向乡镇人民政府申请竣工验收</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2.职能部门实地核查规划和用地要求的履行情况</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3.符合要求，在连平县农村宅基地竣工验收表（附件7）提出验收意见</w:t>
                      </w: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column">
                  <wp:posOffset>8620760</wp:posOffset>
                </wp:positionH>
                <wp:positionV relativeFrom="paragraph">
                  <wp:posOffset>131445</wp:posOffset>
                </wp:positionV>
                <wp:extent cx="990600" cy="148907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90600" cy="148907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向县不动产登记机构申请办理不动产登记，核发不动产权利证书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8.8pt;margin-top:10.35pt;height:117.25pt;width:78pt;z-index:251708416;mso-width-relative:page;mso-height-relative:page;" filled="f" stroked="f" coordsize="21600,21600" o:gfxdata="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HWr02wAAAAwBAAAPAAAAAAAAAAEAIAAA&#10;ACIAAABkcnMvZG93bnJldi54bWxQSwECFAAUAAAACACHTuJAL51WLUICAAB2BAAADgAAAAAAAAAB&#10;ACAAAAAq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向县不动产登记机构申请办理不动产登记，核发不动产权利证书</w:t>
                      </w:r>
                    </w:p>
                  </w:txbxContent>
                </v:textbox>
              </v:shape>
            </w:pict>
          </mc:Fallback>
        </mc:AlternateContent>
      </w:r>
      <w:r>
        <w:rPr>
          <w:sz w:val="18"/>
        </w:rPr>
        <mc:AlternateContent>
          <mc:Choice Requires="wps">
            <w:drawing>
              <wp:anchor distT="0" distB="0" distL="114300" distR="114300" simplePos="0" relativeHeight="251697152" behindDoc="0" locked="0" layoutInCell="1" allowOverlap="1">
                <wp:simplePos x="0" y="0"/>
                <wp:positionH relativeFrom="column">
                  <wp:posOffset>1468755</wp:posOffset>
                </wp:positionH>
                <wp:positionV relativeFrom="paragraph">
                  <wp:posOffset>183515</wp:posOffset>
                </wp:positionV>
                <wp:extent cx="990600" cy="675640"/>
                <wp:effectExtent l="0" t="0" r="0" b="0"/>
                <wp:wrapNone/>
                <wp:docPr id="48" name="文本框 48"/>
                <wp:cNvGraphicFramePr/>
                <a:graphic xmlns:a="http://schemas.openxmlformats.org/drawingml/2006/main">
                  <a:graphicData uri="http://schemas.microsoft.com/office/word/2010/wordprocessingShape">
                    <wps:wsp>
                      <wps:cNvSpPr txBox="1"/>
                      <wps:spPr>
                        <a:xfrm>
                          <a:off x="1950720" y="4076700"/>
                          <a:ext cx="990600" cy="67564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农业农村、自然资源职能部门审核审查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65pt;margin-top:14.45pt;height:53.2pt;width:78pt;z-index:251697152;mso-width-relative:page;mso-height-relative:page;" filled="f" stroked="f" coordsize="21600,21600" o:gfxdata="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7rfCtkAAAAKAQAADwAAAAAA&#10;AAABACAAAAAiAAAAZHJzL2Rvd25yZXYueG1sUEsBAhQAFAAAAAgAh07iQPL+tdJLAgAAgQQAAA4A&#10;AAAAAAAAAQAgAAAAKA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农业农村、自然资源职能部门审核审查</w:t>
                      </w:r>
                    </w:p>
                  </w:txbxContent>
                </v:textbox>
              </v:shape>
            </w:pict>
          </mc:Fallback>
        </mc:AlternateContent>
      </w:r>
      <w:r>
        <w:rPr>
          <w:sz w:val="18"/>
        </w:rPr>
        <mc:AlternateContent>
          <mc:Choice Requires="wps">
            <w:drawing>
              <wp:anchor distT="0" distB="0" distL="114300" distR="114300" simplePos="0" relativeHeight="251683840" behindDoc="0" locked="0" layoutInCell="1" allowOverlap="1">
                <wp:simplePos x="0" y="0"/>
                <wp:positionH relativeFrom="column">
                  <wp:posOffset>8241030</wp:posOffset>
                </wp:positionH>
                <wp:positionV relativeFrom="paragraph">
                  <wp:posOffset>33655</wp:posOffset>
                </wp:positionV>
                <wp:extent cx="298450" cy="1270"/>
                <wp:effectExtent l="0" t="50165" r="6350" b="62865"/>
                <wp:wrapNone/>
                <wp:docPr id="35" name="直接箭头连接符 35"/>
                <wp:cNvGraphicFramePr/>
                <a:graphic xmlns:a="http://schemas.openxmlformats.org/drawingml/2006/main">
                  <a:graphicData uri="http://schemas.microsoft.com/office/word/2010/wordprocessingShape">
                    <wps:wsp>
                      <wps:cNvCnPr/>
                      <wps:spPr>
                        <a:xfrm>
                          <a:off x="0" y="0"/>
                          <a:ext cx="298450" cy="127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648.9pt;margin-top:2.65pt;height:0.1pt;width:23.5pt;z-index:251683840;mso-width-relative:page;mso-height-relative:page;" filled="f" stroked="t" coordsize="21600,21600" o:gfxdata="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r0fi9kAAAAJAQAADwAAAAAAAAABACAAAAAiAAAAZHJzL2Rvd25y&#10;ZXYueG1sUEsBAhQAFAAAAAgAh07iQOF8BTb9AQAA2gMAAA4AAAAAAAAAAQAgAAAAKAEAAGRycy9l&#10;Mm9Eb2MueG1sUEsFBgAAAAAGAAYAWQEAAJcFAAAAAA==&#10;">
                <v:fill on="f" focussize="0,0"/>
                <v:stroke weight="1pt" color="#000000" joinstyle="round" endarrow="open"/>
                <v:imagedata o:title=""/>
                <o:lock v:ext="edit" aspectratio="f"/>
              </v:shape>
            </w:pict>
          </mc:Fallback>
        </mc:AlternateContent>
      </w:r>
      <w:r>
        <w:rPr>
          <w:sz w:val="18"/>
        </w:rPr>
        <mc:AlternateContent>
          <mc:Choice Requires="wps">
            <w:drawing>
              <wp:anchor distT="0" distB="0" distL="114300" distR="114300" simplePos="0" relativeHeight="251703296" behindDoc="0" locked="0" layoutInCell="1" allowOverlap="1">
                <wp:simplePos x="0" y="0"/>
                <wp:positionH relativeFrom="column">
                  <wp:posOffset>6058535</wp:posOffset>
                </wp:positionH>
                <wp:positionV relativeFrom="paragraph">
                  <wp:posOffset>139065</wp:posOffset>
                </wp:positionV>
                <wp:extent cx="990600" cy="67564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990600" cy="67564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按照选定的农房建设样式图集安全施工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7.05pt;margin-top:10.95pt;height:53.2pt;width:78pt;z-index:251703296;mso-width-relative:page;mso-height-relative:page;" filled="f" stroked="f" coordsize="21600,21600" o:gfxdata="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bdi5PaAAAACwEAAA8AAAAAAAAAAQAgAAAA&#10;IgAAAGRycy9kb3ducmV2LnhtbFBLAQIUABQAAAAIAIdO4kDHeCKnQgIAAHUEAAAOAAAAAAAAAAEA&#10;IAAAACk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按照选定的农房建设样式图集安全施工</w:t>
                      </w:r>
                    </w:p>
                  </w:txbxContent>
                </v:textbox>
              </v:shape>
            </w:pict>
          </mc:Fallback>
        </mc:AlternateContent>
      </w:r>
      <w:r>
        <w:rPr>
          <w:sz w:val="18"/>
        </w:rPr>
        <mc:AlternateContent>
          <mc:Choice Requires="wps">
            <w:drawing>
              <wp:anchor distT="0" distB="0" distL="114300" distR="114300" simplePos="0" relativeHeight="251698176" behindDoc="0" locked="0" layoutInCell="1" allowOverlap="1">
                <wp:simplePos x="0" y="0"/>
                <wp:positionH relativeFrom="column">
                  <wp:posOffset>2511425</wp:posOffset>
                </wp:positionH>
                <wp:positionV relativeFrom="paragraph">
                  <wp:posOffset>175895</wp:posOffset>
                </wp:positionV>
                <wp:extent cx="990600" cy="164338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990600" cy="164338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6"/>
                                <w:szCs w:val="16"/>
                                <w:lang w:val="en-US" w:eastAsia="zh-CN"/>
                              </w:rPr>
                            </w:pPr>
                            <w:r>
                              <w:rPr>
                                <w:rFonts w:hint="eastAsia" w:ascii="仿宋" w:hAnsi="仿宋" w:cs="仿宋"/>
                                <w:b w:val="0"/>
                                <w:bCs w:val="0"/>
                                <w:sz w:val="16"/>
                                <w:szCs w:val="16"/>
                                <w:lang w:val="en-US" w:eastAsia="zh-CN"/>
                              </w:rPr>
                              <w:t>不涉及农用地审批的，直接在连平县农村宅基地审批表（附件3）签署意见，出具连平县农村宅基地批准书（附件4）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75pt;margin-top:13.85pt;height:129.4pt;width:78pt;z-index:251698176;mso-width-relative:page;mso-height-relative:page;" filled="f" stroked="f" coordsize="21600,21600" o:gfxdata="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vTmNoAAAAKAQAADwAAAAAAAAABACAA&#10;AAAiAAAAZHJzL2Rvd25yZXYueG1sUEsBAhQAFAAAAAgAh07iQOk4RQlEAgAAdgQAAA4AAAAAAAAA&#10;AQAgAAAAKQEAAGRycy9lMm9Eb2MueG1sUEsFBgAAAAAGAAYAWQEAAN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6"/>
                          <w:szCs w:val="16"/>
                          <w:lang w:val="en-US" w:eastAsia="zh-CN"/>
                        </w:rPr>
                      </w:pPr>
                      <w:r>
                        <w:rPr>
                          <w:rFonts w:hint="eastAsia" w:ascii="仿宋" w:hAnsi="仿宋" w:cs="仿宋"/>
                          <w:b w:val="0"/>
                          <w:bCs w:val="0"/>
                          <w:sz w:val="16"/>
                          <w:szCs w:val="16"/>
                          <w:lang w:val="en-US" w:eastAsia="zh-CN"/>
                        </w:rPr>
                        <w:t>不涉及农用地审批的，直接在连平县农村宅基地审批表（附件3）签署意见，出具连平县农村宅基地批准书（附件4）</w:t>
                      </w:r>
                    </w:p>
                  </w:txbxContent>
                </v:textbox>
              </v:shape>
            </w:pict>
          </mc:Fallback>
        </mc:AlternateContent>
      </w:r>
      <w:r>
        <w:rPr>
          <w:sz w:val="18"/>
        </w:rPr>
        <mc:AlternateContent>
          <mc:Choice Requires="wps">
            <w:drawing>
              <wp:anchor distT="0" distB="0" distL="114300" distR="114300" simplePos="0" relativeHeight="251684864" behindDoc="0" locked="0" layoutInCell="1" allowOverlap="1">
                <wp:simplePos x="0" y="0"/>
                <wp:positionH relativeFrom="column">
                  <wp:posOffset>7013575</wp:posOffset>
                </wp:positionH>
                <wp:positionV relativeFrom="paragraph">
                  <wp:posOffset>24130</wp:posOffset>
                </wp:positionV>
                <wp:extent cx="298450" cy="1270"/>
                <wp:effectExtent l="0" t="50165" r="6350" b="62865"/>
                <wp:wrapNone/>
                <wp:docPr id="36" name="直接箭头连接符 36"/>
                <wp:cNvGraphicFramePr/>
                <a:graphic xmlns:a="http://schemas.openxmlformats.org/drawingml/2006/main">
                  <a:graphicData uri="http://schemas.microsoft.com/office/word/2010/wordprocessingShape">
                    <wps:wsp>
                      <wps:cNvCnPr/>
                      <wps:spPr>
                        <a:xfrm>
                          <a:off x="0" y="0"/>
                          <a:ext cx="298450" cy="127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552.25pt;margin-top:1.9pt;height:0.1pt;width:23.5pt;z-index:251684864;mso-width-relative:page;mso-height-relative:page;" filled="f" stroked="t" coordsize="21600,21600" o:gfxdata="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ltS02AAAAAkBAAAPAAAAAAAAAAEAIAAAACIAAABkcnMvZG93bnJl&#10;di54bWxQSwECFAAUAAAACACHTuJAjhnzx/0BAADaAwAADgAAAAAAAAABACAAAAAnAQAAZHJzL2Uy&#10;b0RvYy54bWxQSwUGAAAAAAYABgBZAQAAlgUAAAAA&#10;">
                <v:fill on="f" focussize="0,0"/>
                <v:stroke weight="1pt" color="#000000" joinstyle="round" endarrow="open"/>
                <v:imagedata o:title=""/>
                <o:lock v:ext="edit" aspectratio="f"/>
              </v:shape>
            </w:pict>
          </mc:Fallback>
        </mc:AlternateContent>
      </w:r>
      <w:r>
        <w:rPr>
          <w:sz w:val="18"/>
        </w:rPr>
        <mc:AlternateContent>
          <mc:Choice Requires="wps">
            <w:drawing>
              <wp:anchor distT="0" distB="0" distL="114300" distR="114300" simplePos="0" relativeHeight="251682816" behindDoc="0" locked="0" layoutInCell="1" allowOverlap="1">
                <wp:simplePos x="0" y="0"/>
                <wp:positionH relativeFrom="column">
                  <wp:posOffset>5800725</wp:posOffset>
                </wp:positionH>
                <wp:positionV relativeFrom="paragraph">
                  <wp:posOffset>33020</wp:posOffset>
                </wp:positionV>
                <wp:extent cx="298450" cy="1270"/>
                <wp:effectExtent l="0" t="50165" r="6350" b="62865"/>
                <wp:wrapNone/>
                <wp:docPr id="34" name="直接箭头连接符 34"/>
                <wp:cNvGraphicFramePr/>
                <a:graphic xmlns:a="http://schemas.openxmlformats.org/drawingml/2006/main">
                  <a:graphicData uri="http://schemas.microsoft.com/office/word/2010/wordprocessingShape">
                    <wps:wsp>
                      <wps:cNvCnPr/>
                      <wps:spPr>
                        <a:xfrm>
                          <a:off x="0" y="0"/>
                          <a:ext cx="298450" cy="127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56.75pt;margin-top:2.6pt;height:0.1pt;width:23.5pt;z-index:251682816;mso-width-relative:page;mso-height-relative:page;" filled="f" stroked="t" coordsize="21600,21600" o:gfxdata="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0wjrXAAAABwEAAA8AAAAAAAAAAQAgAAAAIgAAAGRycy9kb3ducmV2&#10;LnhtbFBLAQIUABQAAAAIAIdO4kD7XXjQ/QEAANoDAAAOAAAAAAAAAAEAIAAAACYBAABkcnMvZTJv&#10;RG9jLnhtbFBLBQYAAAAABgAGAFkBAACVBQAAAAA=&#10;">
                <v:fill on="f" focussize="0,0"/>
                <v:stroke weight="1pt" color="#000000" joinstyle="round" endarrow="open"/>
                <v:imagedata o:title=""/>
                <o:lock v:ext="edit" aspectratio="f"/>
              </v:shape>
            </w:pict>
          </mc:Fallback>
        </mc:AlternateContent>
      </w:r>
      <w:r>
        <w:rPr>
          <w:sz w:val="18"/>
          <w:szCs w:val="18"/>
        </w:rPr>
        <mc:AlternateContent>
          <mc:Choice Requires="wps">
            <w:drawing>
              <wp:anchor distT="0" distB="0" distL="114300" distR="114300" simplePos="0" relativeHeight="251663360" behindDoc="0" locked="0" layoutInCell="1" allowOverlap="1">
                <wp:simplePos x="0" y="0"/>
                <wp:positionH relativeFrom="column">
                  <wp:posOffset>1112520</wp:posOffset>
                </wp:positionH>
                <wp:positionV relativeFrom="paragraph">
                  <wp:posOffset>13335</wp:posOffset>
                </wp:positionV>
                <wp:extent cx="421005" cy="635"/>
                <wp:effectExtent l="33655" t="70485" r="40640" b="119380"/>
                <wp:wrapNone/>
                <wp:docPr id="8" name="直接箭头连接符 8"/>
                <wp:cNvGraphicFramePr/>
                <a:graphic xmlns:a="http://schemas.openxmlformats.org/drawingml/2006/main">
                  <a:graphicData uri="http://schemas.microsoft.com/office/word/2010/wordprocessingShape">
                    <wps:wsp>
                      <wps:cNvCnPr/>
                      <wps:spPr>
                        <a:xfrm>
                          <a:off x="2122170" y="4083685"/>
                          <a:ext cx="421005" cy="63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87.6pt;margin-top:1.05pt;height:0.05pt;width:33.15pt;z-index:251663360;mso-width-relative:page;mso-height-relative:page;" filled="f" stroked="t" coordsize="21600,21600" o:gfxdata="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U6eTNMAAAAH&#10;AQAADwAAAAAAAAABACAAAAAiAAAAZHJzL2Rvd25yZXYueG1sUEsBAhQAFAAAAAgAh07iQLLELfha&#10;AgAAkwQAAA4AAAAAAAAAAQAgAAAAIgEAAGRycy9lMm9Eb2MueG1sUEsFBgAAAAAGAAYAWQEAAO4F&#10;AAAAAA==&#10;">
                <v:fill on="f" focussize="0,0"/>
                <v:stroke weight="2pt" color="#000000" joinstyle="round" endarrow="open"/>
                <v:imagedata o:title=""/>
                <o:lock v:ext="edit" aspectratio="f"/>
                <v:shadow on="t" color="#000000" opacity="24903f" offset="0pt,1.5748031496063pt" origin="0f,32768f" matrix="65536f,0f,0f,65536f"/>
              </v:shape>
            </w:pict>
          </mc:Fallback>
        </mc:AlternateContent>
      </w:r>
      <w:r>
        <w:rPr>
          <w:sz w:val="18"/>
        </w:rPr>
        <mc:AlternateContent>
          <mc:Choice Requires="wps">
            <w:drawing>
              <wp:anchor distT="0" distB="0" distL="114300" distR="114300" simplePos="0" relativeHeight="251678720" behindDoc="0" locked="0" layoutInCell="1" allowOverlap="1">
                <wp:simplePos x="0" y="0"/>
                <wp:positionH relativeFrom="column">
                  <wp:posOffset>4530725</wp:posOffset>
                </wp:positionH>
                <wp:positionV relativeFrom="paragraph">
                  <wp:posOffset>32385</wp:posOffset>
                </wp:positionV>
                <wp:extent cx="298450" cy="1270"/>
                <wp:effectExtent l="0" t="50165" r="6350" b="62865"/>
                <wp:wrapNone/>
                <wp:docPr id="29" name="直接箭头连接符 29"/>
                <wp:cNvGraphicFramePr/>
                <a:graphic xmlns:a="http://schemas.openxmlformats.org/drawingml/2006/main">
                  <a:graphicData uri="http://schemas.microsoft.com/office/word/2010/wordprocessingShape">
                    <wps:wsp>
                      <wps:cNvCnPr/>
                      <wps:spPr>
                        <a:xfrm>
                          <a:off x="4843145" y="3772535"/>
                          <a:ext cx="298450" cy="127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56.75pt;margin-top:2.55pt;height:0.1pt;width:23.5pt;z-index:251678720;mso-width-relative:page;mso-height-relative:page;" filled="f" stroked="t" coordsize="21600,21600" o:gfxdata="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suOKn1gAAAAcBAAAPAAAAAAAAAAEAIAAA&#10;ACIAAABkcnMvZG93bnJldi54bWxQSwECFAAUAAAACACHTuJAHhZM9Q4CAADmAwAADgAAAAAAAAAB&#10;ACAAAAAlAQAAZHJzL2Uyb0RvYy54bWxQSwUGAAAAAAYABgBZAQAApQUAAAAA&#10;">
                <v:fill on="f" focussize="0,0"/>
                <v:stroke weight="1pt" color="#000000" joinstyle="round" endarrow="open"/>
                <v:imagedata o:title=""/>
                <o:lock v:ext="edit" aspectratio="f"/>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column">
                  <wp:posOffset>3343275</wp:posOffset>
                </wp:positionH>
                <wp:positionV relativeFrom="paragraph">
                  <wp:posOffset>13335</wp:posOffset>
                </wp:positionV>
                <wp:extent cx="257175" cy="0"/>
                <wp:effectExtent l="0" t="50800" r="9525" b="63500"/>
                <wp:wrapNone/>
                <wp:docPr id="25" name="直接箭头连接符 25"/>
                <wp:cNvGraphicFramePr/>
                <a:graphic xmlns:a="http://schemas.openxmlformats.org/drawingml/2006/main">
                  <a:graphicData uri="http://schemas.microsoft.com/office/word/2010/wordprocessingShape">
                    <wps:wsp>
                      <wps:cNvCnPr/>
                      <wps:spPr>
                        <a:xfrm>
                          <a:off x="3827145" y="3773805"/>
                          <a:ext cx="257175" cy="0"/>
                        </a:xfrm>
                        <a:prstGeom prst="straightConnector1">
                          <a:avLst/>
                        </a:prstGeom>
                        <a:noFill/>
                        <a:ln w="127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63.25pt;margin-top:1.05pt;height:0pt;width:20.25pt;z-index:251676672;mso-width-relative:page;mso-height-relative:page;" filled="f" stroked="t" coordsize="21600,21600" o:gfxdata="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cr51dYAAAAHAQAADwAAAAAAAAABACAAAAAi&#10;AAAAZHJzL2Rvd25yZXYueG1sUEsBAhQAFAAAAAgAh07iQJLl6OcMAgAA4wMAAA4AAAAAAAAAAQAg&#10;AAAAJQEAAGRycy9lMm9Eb2MueG1sUEsFBgAAAAAGAAYAWQEAAKMFAAAAAA==&#10;">
                <v:fill on="f" focussize="0,0"/>
                <v:stroke weight="1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20" w:lineRule="atLeast"/>
        <w:jc w:val="both"/>
        <w:textAlignment w:val="auto"/>
        <w:outlineLvl w:val="9"/>
        <w:rPr>
          <w:rFonts w:hint="eastAsia" w:ascii="仿宋" w:hAnsi="仿宋" w:cs="仿宋"/>
          <w:b w:val="0"/>
          <w:bCs w:val="0"/>
          <w:sz w:val="18"/>
          <w:szCs w:val="18"/>
          <w:lang w:val="en-US" w:eastAsia="zh-CN"/>
        </w:rPr>
      </w:pPr>
      <w:r>
        <w:rPr>
          <w:sz w:val="18"/>
        </w:rPr>
        <mc:AlternateContent>
          <mc:Choice Requires="wps">
            <w:drawing>
              <wp:anchor distT="0" distB="0" distL="114300" distR="114300" simplePos="0" relativeHeight="251702272" behindDoc="0" locked="0" layoutInCell="1" allowOverlap="1">
                <wp:simplePos x="0" y="0"/>
                <wp:positionH relativeFrom="column">
                  <wp:posOffset>4806950</wp:posOffset>
                </wp:positionH>
                <wp:positionV relativeFrom="paragraph">
                  <wp:posOffset>74930</wp:posOffset>
                </wp:positionV>
                <wp:extent cx="990600" cy="132016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990600" cy="132016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1.可申请免费放样服务</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2.填写连平县农村宅基地放样申请书（附件6）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5pt;margin-top:5.9pt;height:103.95pt;width:78pt;z-index:251702272;mso-width-relative:page;mso-height-relative:page;" filled="f" stroked="f" coordsize="21600,21600" o:gfxdata="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Nm9zzaAAAACgEAAA8AAAAAAAAAAQAgAAAA&#10;IgAAAGRycy9kb3ducmV2LnhtbFBLAQIUABQAAAAIAIdO4kB4X9ohQgIAAHYEAAAOAAAAAAAAAAEA&#10;IAAAACk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1.可申请免费放样服务</w:t>
                      </w:r>
                    </w:p>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2.填写连平县农村宅基地放样申请书（附件6）</w:t>
                      </w:r>
                    </w:p>
                  </w:txbxContent>
                </v:textbox>
              </v:shape>
            </w:pict>
          </mc:Fallback>
        </mc:AlternateContent>
      </w:r>
      <w:r>
        <w:rPr>
          <w:sz w:val="18"/>
        </w:rPr>
        <mc:AlternateContent>
          <mc:Choice Requires="wps">
            <w:drawing>
              <wp:anchor distT="0" distB="0" distL="114300" distR="114300" simplePos="0" relativeHeight="251699200" behindDoc="0" locked="0" layoutInCell="1" allowOverlap="1">
                <wp:simplePos x="0" y="0"/>
                <wp:positionH relativeFrom="column">
                  <wp:posOffset>3562350</wp:posOffset>
                </wp:positionH>
                <wp:positionV relativeFrom="paragraph">
                  <wp:posOffset>47625</wp:posOffset>
                </wp:positionV>
                <wp:extent cx="990600" cy="67564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990600" cy="67564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乡村建设规划许可证（附件5）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5pt;margin-top:3.75pt;height:53.2pt;width:78pt;z-index:251699200;mso-width-relative:page;mso-height-relative:page;" filled="f" stroked="f" coordsize="21600,21600" o:gfxdata="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J8aHZAAAACQEAAA8AAAAAAAAAAQAgAAAAIgAA&#10;AGRycy9kb3ducmV2LnhtbFBLAQIUABQAAAAIAIdO4kAkRmeKQAIAAHUEAAAOAAAAAAAAAAEAIAAA&#10;ACg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乡村建设规划许可证（附件5）</w:t>
                      </w:r>
                    </w:p>
                  </w:txbxContent>
                </v:textbox>
              </v:shape>
            </w:pict>
          </mc:Fallback>
        </mc:AlternateContent>
      </w:r>
      <w:r>
        <w:rPr>
          <w:rFonts w:hint="eastAsia" w:ascii="仿宋" w:hAnsi="仿宋" w:cs="仿宋"/>
          <w:b w:val="0"/>
          <w:bCs w:val="0"/>
          <w:sz w:val="18"/>
          <w:szCs w:val="18"/>
          <w:lang w:val="en-US" w:eastAsia="zh-CN"/>
        </w:rPr>
        <w:t xml:space="preserve">1.组级集体经济组织    </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或村民小组审查，提</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sz w:val="15"/>
          <w:szCs w:val="21"/>
        </w:rPr>
        <mc:AlternateContent>
          <mc:Choice Requires="wps">
            <w:drawing>
              <wp:anchor distT="0" distB="0" distL="114300" distR="114300" simplePos="0" relativeHeight="251700224" behindDoc="0" locked="0" layoutInCell="1" allowOverlap="1">
                <wp:simplePos x="0" y="0"/>
                <wp:positionH relativeFrom="column">
                  <wp:posOffset>4000500</wp:posOffset>
                </wp:positionH>
                <wp:positionV relativeFrom="paragraph">
                  <wp:posOffset>104775</wp:posOffset>
                </wp:positionV>
                <wp:extent cx="2540" cy="1080770"/>
                <wp:effectExtent l="84455" t="10795" r="84455" b="70485"/>
                <wp:wrapNone/>
                <wp:docPr id="51" name="直接箭头连接符 51"/>
                <wp:cNvGraphicFramePr/>
                <a:graphic xmlns:a="http://schemas.openxmlformats.org/drawingml/2006/main">
                  <a:graphicData uri="http://schemas.microsoft.com/office/word/2010/wordprocessingShape">
                    <wps:wsp>
                      <wps:cNvCnPr/>
                      <wps:spPr>
                        <a:xfrm flipH="1">
                          <a:off x="0" y="0"/>
                          <a:ext cx="2540" cy="1080770"/>
                        </a:xfrm>
                        <a:prstGeom prst="straightConnector1">
                          <a:avLst/>
                        </a:prstGeom>
                        <a:noFill/>
                        <a:ln w="127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flip:x;margin-left:315pt;margin-top:8.25pt;height:85.1pt;width:0.2pt;z-index:251700224;mso-width-relative:page;mso-height-relative:page;" filled="f" stroked="t" coordsize="21600,21600" o:gfxdata="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z4zyNcAAAAK&#10;AQAADwAAAAAAAAABACAAAAAiAAAAZHJzL2Rvd25yZXYueG1sUEsBAhQAFAAAAAgAh07iQAPTZeFW&#10;AgAAlQQAAA4AAAAAAAAAAQAgAAAAJgEAAGRycy9lMm9Eb2MueG1sUEsFBgAAAAAGAAYAWQEAAO4F&#10;AAAAAA==&#10;">
                <v:fill on="f" focussize="0,0"/>
                <v:stroke weight="1pt" color="#000000" joinstyle="round" endarrow="open"/>
                <v:imagedata o:title=""/>
                <o:lock v:ext="edit" aspectratio="f"/>
                <v:shadow on="t" color="#000000" opacity="22937f" offset="0pt,1.81102362204724pt" origin="0f,32768f" matrix="65536f,0f,0f,65536f"/>
              </v:shape>
            </w:pict>
          </mc:Fallback>
        </mc:AlternateContent>
      </w:r>
      <w:r>
        <w:rPr>
          <w:rFonts w:hint="eastAsia" w:ascii="仿宋" w:hAnsi="仿宋" w:cs="仿宋"/>
          <w:b w:val="0"/>
          <w:bCs w:val="0"/>
          <w:sz w:val="18"/>
          <w:szCs w:val="18"/>
          <w:lang w:val="en-US" w:eastAsia="zh-CN"/>
        </w:rPr>
        <w:t>出意见</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2.村民委员会审核，</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在连平县农村宅基地</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rFonts w:hint="eastAsia" w:ascii="仿宋" w:hAnsi="仿宋" w:cs="仿宋"/>
          <w:b w:val="0"/>
          <w:bCs w:val="0"/>
          <w:sz w:val="18"/>
          <w:szCs w:val="18"/>
          <w:lang w:val="en-US" w:eastAsia="zh-CN"/>
        </w:rPr>
        <w:t>申请表（附件1）签</w:t>
      </w:r>
    </w:p>
    <w:p>
      <w:pPr>
        <w:keepNext w:val="0"/>
        <w:keepLines w:val="0"/>
        <w:pageBreakBefore w:val="0"/>
        <w:widowControl w:val="0"/>
        <w:kinsoku/>
        <w:wordWrap/>
        <w:overflowPunct/>
        <w:topLinePunct w:val="0"/>
        <w:autoSpaceDE/>
        <w:autoSpaceDN/>
        <w:bidi w:val="0"/>
        <w:adjustRightInd/>
        <w:snapToGrid/>
        <w:spacing w:line="300" w:lineRule="atLeast"/>
        <w:jc w:val="left"/>
        <w:textAlignment w:val="auto"/>
        <w:outlineLvl w:val="9"/>
        <w:rPr>
          <w:rFonts w:hint="eastAsia" w:ascii="仿宋" w:hAnsi="仿宋" w:cs="仿宋"/>
          <w:b w:val="0"/>
          <w:bCs w:val="0"/>
          <w:sz w:val="18"/>
          <w:szCs w:val="18"/>
          <w:lang w:val="en-US" w:eastAsia="zh-CN"/>
        </w:rPr>
      </w:pPr>
      <w:r>
        <w:rPr>
          <w:sz w:val="18"/>
        </w:rPr>
        <mc:AlternateContent>
          <mc:Choice Requires="wps">
            <w:drawing>
              <wp:anchor distT="0" distB="0" distL="114300" distR="114300" simplePos="0" relativeHeight="251707392" behindDoc="0" locked="0" layoutInCell="1" allowOverlap="1">
                <wp:simplePos x="0" y="0"/>
                <wp:positionH relativeFrom="column">
                  <wp:posOffset>7056120</wp:posOffset>
                </wp:positionH>
                <wp:positionV relativeFrom="paragraph">
                  <wp:posOffset>646430</wp:posOffset>
                </wp:positionV>
                <wp:extent cx="1440180" cy="65087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440180" cy="65087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如符合建新拆旧，则按照承诺书时间规定退还宅基地给原集体经济组织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6pt;margin-top:50.9pt;height:51.25pt;width:113.4pt;z-index:251707392;mso-width-relative:page;mso-height-relative:page;" filled="f" stroked="f" coordsize="21600,21600" o:gfxdata="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4uYlvbAAAADQEAAA8AAAAAAAAAAQAgAAAA&#10;IgAAAGRycy9kb3ducmV2LnhtbFBLAQIUABQAAAAIAIdO4kBU+EtJQQIAAHYEAAAOAAAAAAAAAAEA&#10;IAAAACo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both"/>
                        <w:textAlignment w:val="auto"/>
                        <w:outlineLvl w:val="9"/>
                        <w:rPr>
                          <w:rFonts w:hint="eastAsia" w:ascii="仿宋" w:hAnsi="仿宋" w:cs="仿宋"/>
                          <w:b w:val="0"/>
                          <w:bCs w:val="0"/>
                          <w:sz w:val="15"/>
                          <w:szCs w:val="15"/>
                          <w:lang w:val="en-US" w:eastAsia="zh-CN"/>
                        </w:rPr>
                      </w:pPr>
                      <w:r>
                        <w:rPr>
                          <w:rFonts w:hint="eastAsia" w:ascii="仿宋" w:hAnsi="仿宋" w:cs="仿宋"/>
                          <w:b w:val="0"/>
                          <w:bCs w:val="0"/>
                          <w:sz w:val="15"/>
                          <w:szCs w:val="15"/>
                          <w:lang w:val="en-US" w:eastAsia="zh-CN"/>
                        </w:rPr>
                        <w:t>如符合建新拆旧，则按照承诺书时间规定退还宅基地给原集体经济组织</w:t>
                      </w:r>
                    </w:p>
                  </w:txbxContent>
                </v:textbox>
              </v:shape>
            </w:pict>
          </mc:Fallback>
        </mc:AlternateContent>
      </w:r>
      <w:r>
        <w:rPr>
          <w:sz w:val="44"/>
        </w:rPr>
        <mc:AlternateContent>
          <mc:Choice Requires="wps">
            <w:drawing>
              <wp:anchor distT="0" distB="0" distL="114300" distR="114300" simplePos="0" relativeHeight="251706368" behindDoc="0" locked="0" layoutInCell="1" allowOverlap="1">
                <wp:simplePos x="0" y="0"/>
                <wp:positionH relativeFrom="column">
                  <wp:posOffset>7200900</wp:posOffset>
                </wp:positionH>
                <wp:positionV relativeFrom="paragraph">
                  <wp:posOffset>388620</wp:posOffset>
                </wp:positionV>
                <wp:extent cx="1150620" cy="295275"/>
                <wp:effectExtent l="6350" t="6350" r="24130" b="22225"/>
                <wp:wrapNone/>
                <wp:docPr id="58" name="文本框 58"/>
                <wp:cNvGraphicFramePr/>
                <a:graphic xmlns:a="http://schemas.openxmlformats.org/drawingml/2006/main">
                  <a:graphicData uri="http://schemas.microsoft.com/office/word/2010/wordprocessingShape">
                    <wps:wsp>
                      <wps:cNvSpPr txBox="1"/>
                      <wps:spPr>
                        <a:xfrm>
                          <a:off x="0" y="0"/>
                          <a:ext cx="1150620" cy="29527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退还原宅基地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30.6pt;height:23.25pt;width:90.6pt;z-index:251706368;mso-width-relative:page;mso-height-relative:page;" fillcolor="#FFFFFF" filled="t" stroked="t" coordsize="21600,21600" o:gfxdata="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i4Od53AAAAAwBAAAPAAAAAAAAAAEAIAAAACIAAABkcnMvZG93bnJldi54bWxQSwECFAAU&#10;AAAACACHTuJAnQP9bF8CAADIBAAADgAAAAAAAAABACAAAAArAQAAZHJzL2Uyb0RvYy54bWxQSwUG&#10;AAAAAAYABgBZAQAA/AU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eastAsia="zh-CN"/>
                        </w:rPr>
                        <w:t>退还原宅基地</w:t>
                      </w:r>
                    </w:p>
                  </w:txbxContent>
                </v:textbox>
              </v:shape>
            </w:pict>
          </mc:Fallback>
        </mc:AlternateContent>
      </w:r>
      <w:r>
        <w:rPr>
          <w:sz w:val="15"/>
          <w:szCs w:val="21"/>
        </w:rPr>
        <mc:AlternateContent>
          <mc:Choice Requires="wps">
            <w:drawing>
              <wp:anchor distT="0" distB="0" distL="114300" distR="114300" simplePos="0" relativeHeight="251705344" behindDoc="0" locked="0" layoutInCell="1" allowOverlap="1">
                <wp:simplePos x="0" y="0"/>
                <wp:positionH relativeFrom="column">
                  <wp:posOffset>7773670</wp:posOffset>
                </wp:positionH>
                <wp:positionV relativeFrom="paragraph">
                  <wp:posOffset>118110</wp:posOffset>
                </wp:positionV>
                <wp:extent cx="5715" cy="234950"/>
                <wp:effectExtent l="80645" t="10795" r="85090" b="59055"/>
                <wp:wrapNone/>
                <wp:docPr id="57" name="直接箭头连接符 57"/>
                <wp:cNvGraphicFramePr/>
                <a:graphic xmlns:a="http://schemas.openxmlformats.org/drawingml/2006/main">
                  <a:graphicData uri="http://schemas.microsoft.com/office/word/2010/wordprocessingShape">
                    <wps:wsp>
                      <wps:cNvCnPr/>
                      <wps:spPr>
                        <a:xfrm>
                          <a:off x="0" y="0"/>
                          <a:ext cx="5715" cy="234950"/>
                        </a:xfrm>
                        <a:prstGeom prst="straightConnector1">
                          <a:avLst/>
                        </a:prstGeom>
                        <a:noFill/>
                        <a:ln w="127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12.1pt;margin-top:9.3pt;height:18.5pt;width:0.45pt;z-index:251705344;mso-width-relative:page;mso-height-relative:page;" filled="f" stroked="t" coordsize="21600,21600" o:gfxdata="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Ax1qe1gAAAAsBAAAPAAAA&#10;AAAAAAEAIAAAACIAAABkcnMvZG93bnJldi54bWxQSwECFAAUAAAACACHTuJAuj/eb1ACAACKBAAA&#10;DgAAAAAAAAABACAAAAAlAQAAZHJzL2Uyb0RvYy54bWxQSwUGAAAAAAYABgBZAQAA5wUAAAAA&#10;">
                <v:fill on="f" focussize="0,0"/>
                <v:stroke weight="1pt" color="#000000"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701248" behindDoc="0" locked="0" layoutInCell="1" allowOverlap="1">
                <wp:simplePos x="0" y="0"/>
                <wp:positionH relativeFrom="column">
                  <wp:posOffset>3481070</wp:posOffset>
                </wp:positionH>
                <wp:positionV relativeFrom="paragraph">
                  <wp:posOffset>544830</wp:posOffset>
                </wp:positionV>
                <wp:extent cx="1144270" cy="467995"/>
                <wp:effectExtent l="6350" t="6350" r="11430" b="20955"/>
                <wp:wrapNone/>
                <wp:docPr id="52" name="文本框 52"/>
                <wp:cNvGraphicFramePr/>
                <a:graphic xmlns:a="http://schemas.openxmlformats.org/drawingml/2006/main">
                  <a:graphicData uri="http://schemas.microsoft.com/office/word/2010/wordprocessingShape">
                    <wps:wsp>
                      <wps:cNvSpPr txBox="1"/>
                      <wps:spPr>
                        <a:xfrm>
                          <a:off x="0" y="0"/>
                          <a:ext cx="1144270" cy="467995"/>
                        </a:xfrm>
                        <a:prstGeom prst="rect">
                          <a:avLst/>
                        </a:prstGeom>
                        <a:solidFill>
                          <a:srgbClr val="FFFFFF"/>
                        </a:solidFill>
                        <a:ln w="1270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val="en-US" w:eastAsia="zh-CN"/>
                              </w:rPr>
                              <w:t>报县自然资源部门备案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1pt;margin-top:42.9pt;height:36.85pt;width:90.1pt;z-index:251701248;mso-width-relative:page;mso-height-relative:page;" fillcolor="#FFFFFF" filled="t" stroked="t" coordsize="21600,21600" o:gfxdata="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ei6W9wAAAAKAQAADwAAAAAAAAABACAAAAAiAAAAZHJzL2Rvd25yZXYueG1sUEsBAhQAFAAA&#10;AAgAh07iQE7KmyxdAgAAyAQAAA4AAAAAAAAAAQAgAAAAKwEAAGRycy9lMm9Eb2MueG1sUEsFBgAA&#10;AAAGAAYAWQEAAPo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1"/>
                          <w:lang w:val="en-US" w:eastAsia="zh-CN"/>
                        </w:rPr>
                      </w:pPr>
                      <w:r>
                        <w:rPr>
                          <w:rFonts w:hint="eastAsia" w:ascii="黑体" w:hAnsi="黑体" w:eastAsia="黑体" w:cs="黑体"/>
                          <w:sz w:val="24"/>
                          <w:szCs w:val="21"/>
                          <w:lang w:val="en-US" w:eastAsia="zh-CN"/>
                        </w:rPr>
                        <w:t>报县自然资源部门备案</w:t>
                      </w:r>
                    </w:p>
                  </w:txbxContent>
                </v:textbox>
              </v:shape>
            </w:pict>
          </mc:Fallback>
        </mc:AlternateContent>
      </w:r>
      <w:r>
        <w:rPr>
          <w:rFonts w:hint="eastAsia" w:ascii="仿宋" w:hAnsi="仿宋" w:cs="仿宋"/>
          <w:b w:val="0"/>
          <w:bCs w:val="0"/>
          <w:sz w:val="18"/>
          <w:szCs w:val="18"/>
          <w:lang w:val="en-US" w:eastAsia="zh-CN"/>
        </w:rPr>
        <w:t>署意见</w:t>
      </w:r>
    </w:p>
    <w:p>
      <w:pPr>
        <w:pStyle w:val="2"/>
        <w:rPr>
          <w:rFonts w:hint="eastAsia"/>
          <w:lang w:val="en-US" w:eastAsia="zh-CN"/>
        </w:rPr>
      </w:pPr>
    </w:p>
    <w:p>
      <w:pPr>
        <w:jc w:val="both"/>
        <w:rPr>
          <w:rFonts w:hint="default"/>
          <w:lang w:val="en-US" w:eastAsia="zh-CN"/>
        </w:rPr>
      </w:pPr>
      <w:r>
        <w:rPr>
          <w:sz w:val="18"/>
        </w:rPr>
        <mc:AlternateContent>
          <mc:Choice Requires="wps">
            <w:drawing>
              <wp:anchor distT="0" distB="0" distL="114300" distR="114300" simplePos="0" relativeHeight="251709440" behindDoc="0" locked="0" layoutInCell="1" allowOverlap="1">
                <wp:simplePos x="0" y="0"/>
                <wp:positionH relativeFrom="column">
                  <wp:posOffset>1516380</wp:posOffset>
                </wp:positionH>
                <wp:positionV relativeFrom="paragraph">
                  <wp:posOffset>368300</wp:posOffset>
                </wp:positionV>
                <wp:extent cx="1129030" cy="32258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129030" cy="3130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①审批阶段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4pt;margin-top:29pt;height:25.4pt;width:88.9pt;z-index:251709440;mso-width-relative:page;mso-height-relative:page;" filled="f" stroked="f" coordsize="21600,21600" o:gfxdata="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vhxX9oAAAAKAQAADwAAAAAAAAABACAAAAAi&#10;AAAAZHJzL2Rvd25yZXYueG1sUEsBAhQAFAAAAAgAh07iQJVBi6BBAgAAdgQAAA4AAAAAAAAAAQAg&#10;AAAAKQ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①审批阶段</w:t>
                      </w:r>
                    </w:p>
                  </w:txbxContent>
                </v:textbox>
              </v:shape>
            </w:pict>
          </mc:Fallback>
        </mc:AlternateContent>
      </w:r>
      <w:r>
        <w:rPr>
          <w:sz w:val="18"/>
        </w:rPr>
        <mc:AlternateContent>
          <mc:Choice Requires="wps">
            <w:drawing>
              <wp:anchor distT="0" distB="0" distL="114300" distR="114300" simplePos="0" relativeHeight="251711488" behindDoc="0" locked="0" layoutInCell="1" allowOverlap="1">
                <wp:simplePos x="0" y="0"/>
                <wp:positionH relativeFrom="column">
                  <wp:posOffset>8639175</wp:posOffset>
                </wp:positionH>
                <wp:positionV relativeFrom="paragraph">
                  <wp:posOffset>387985</wp:posOffset>
                </wp:positionV>
                <wp:extent cx="1327785" cy="31305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327785" cy="3130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③不动产登记阶段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25pt;margin-top:30.55pt;height:24.65pt;width:104.55pt;z-index:251711488;mso-width-relative:page;mso-height-relative:page;" filled="f" stroked="f" coordsize="21600,21600" o:gfxdata="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VgKy2wAAAAwBAAAPAAAAAAAAAAEAIAAA&#10;ACIAAABkcnMvZG93bnJldi54bWxQSwECFAAUAAAACACHTuJAWUwB5UICAAB2BAAADgAAAAAAAAAB&#10;ACAAAAAq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③不动产登记阶段</w:t>
                      </w:r>
                    </w:p>
                  </w:txbxContent>
                </v:textbox>
              </v:shape>
            </w:pict>
          </mc:Fallback>
        </mc:AlternateContent>
      </w:r>
      <w:r>
        <w:rPr>
          <w:sz w:val="18"/>
        </w:rPr>
        <mc:AlternateContent>
          <mc:Choice Requires="wps">
            <w:drawing>
              <wp:anchor distT="0" distB="0" distL="114300" distR="114300" simplePos="0" relativeHeight="251710464" behindDoc="0" locked="0" layoutInCell="1" allowOverlap="1">
                <wp:simplePos x="0" y="0"/>
                <wp:positionH relativeFrom="column">
                  <wp:posOffset>5708015</wp:posOffset>
                </wp:positionH>
                <wp:positionV relativeFrom="paragraph">
                  <wp:posOffset>381635</wp:posOffset>
                </wp:positionV>
                <wp:extent cx="1129030" cy="3130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129030" cy="3130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②批后管理阶段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45pt;margin-top:30.05pt;height:24.65pt;width:88.9pt;z-index:251710464;mso-width-relative:page;mso-height-relative:page;" filled="f" stroked="f" coordsize="21600,21600" o:gfxdata="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H8nfm2wAAAAsBAAAPAAAAAAAAAAEAIAAA&#10;ACIAAABkcnMvZG93bnJldi54bWxQSwECFAAUAAAACACHTuJAwRORt0ICAAB2BAAADgAAAAAAAAAB&#10;ACAAAAAq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outlineLvl w:val="9"/>
                        <w:rPr>
                          <w:rFonts w:hint="eastAsia" w:ascii="仿宋" w:hAnsi="仿宋" w:cs="仿宋"/>
                          <w:b w:val="0"/>
                          <w:bCs w:val="0"/>
                          <w:sz w:val="21"/>
                          <w:szCs w:val="21"/>
                          <w:lang w:val="en-US" w:eastAsia="zh-CN"/>
                        </w:rPr>
                      </w:pPr>
                      <w:r>
                        <w:rPr>
                          <w:rFonts w:hint="eastAsia" w:ascii="仿宋" w:hAnsi="仿宋" w:cs="仿宋"/>
                          <w:b w:val="0"/>
                          <w:bCs w:val="0"/>
                          <w:sz w:val="21"/>
                          <w:szCs w:val="21"/>
                          <w:lang w:val="en-US" w:eastAsia="zh-CN"/>
                        </w:rPr>
                        <w:t>②批后管理阶段</w:t>
                      </w:r>
                    </w:p>
                  </w:txbxContent>
                </v:textbox>
              </v:shape>
            </w:pict>
          </mc:Fallback>
        </mc:AlternateContent>
      </w:r>
      <w:r>
        <w:rPr>
          <w:sz w:val="18"/>
        </w:rPr>
        <mc:AlternateContent>
          <mc:Choice Requires="wps">
            <w:drawing>
              <wp:anchor distT="0" distB="0" distL="114300" distR="114300" simplePos="0" relativeHeight="251680768" behindDoc="0" locked="0" layoutInCell="1" allowOverlap="1">
                <wp:simplePos x="0" y="0"/>
                <wp:positionH relativeFrom="column">
                  <wp:posOffset>-1905</wp:posOffset>
                </wp:positionH>
                <wp:positionV relativeFrom="paragraph">
                  <wp:posOffset>694055</wp:posOffset>
                </wp:positionV>
                <wp:extent cx="9963150" cy="0"/>
                <wp:effectExtent l="0" t="0" r="0" b="0"/>
                <wp:wrapNone/>
                <wp:docPr id="32" name="直接连接符 32"/>
                <wp:cNvGraphicFramePr/>
                <a:graphic xmlns:a="http://schemas.openxmlformats.org/drawingml/2006/main">
                  <a:graphicData uri="http://schemas.microsoft.com/office/word/2010/wordprocessingShape">
                    <wps:wsp>
                      <wps:cNvCnPr/>
                      <wps:spPr>
                        <a:xfrm flipH="1">
                          <a:off x="321945" y="6873240"/>
                          <a:ext cx="9963150" cy="0"/>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flip:x;margin-left:-0.15pt;margin-top:54.65pt;height:0pt;width:784.5pt;z-index:251680768;mso-width-relative:page;mso-height-relative:page;" filled="f" stroked="t" coordsize="21600,21600" o:gfxdata="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QuCW3XAAAACgEAAA8AAAAAAAAAAQAgAAAAIgAAAGRycy9kb3ducmV2LnhtbFBLAQIU&#10;ABQAAAAIAIdO4kAfPXzc9AEAAMADAAAOAAAAAAAAAAEAIAAAACYBAABkcnMvZTJvRG9jLnhtbFBL&#10;BQYAAAAABgAGAFkBAACMBQAAAAA=&#10;">
                <v:fill on="f" focussize="0,0"/>
                <v:stroke weight="1pt" color="#000000" joinstyle="round"/>
                <v:imagedata o:title=""/>
                <o:lock v:ext="edit" aspectratio="f"/>
              </v:line>
            </w:pict>
          </mc:Fallback>
        </mc:AlternateContent>
      </w:r>
    </w:p>
    <w:sectPr>
      <w:footerReference r:id="rId6" w:type="default"/>
      <w:pgSz w:w="16838" w:h="11906" w:orient="landscape"/>
      <w:pgMar w:top="720" w:right="567" w:bottom="720" w:left="56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E64D1"/>
    <w:multiLevelType w:val="multilevel"/>
    <w:tmpl w:val="B5CE64D1"/>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kxYmM1MzZmYTk2ZTk4ODI4ZWE0MTVmNGNiZjIzZTEifQ=="/>
  </w:docVars>
  <w:rsids>
    <w:rsidRoot w:val="00000000"/>
    <w:rsid w:val="0652136E"/>
    <w:rsid w:val="06A54EBB"/>
    <w:rsid w:val="084B203D"/>
    <w:rsid w:val="0CEF234F"/>
    <w:rsid w:val="100E76C7"/>
    <w:rsid w:val="10516751"/>
    <w:rsid w:val="121557F4"/>
    <w:rsid w:val="19DF35DC"/>
    <w:rsid w:val="25C5573E"/>
    <w:rsid w:val="282E1073"/>
    <w:rsid w:val="3071670B"/>
    <w:rsid w:val="30AB0E5C"/>
    <w:rsid w:val="38980CCA"/>
    <w:rsid w:val="38F82B3F"/>
    <w:rsid w:val="3A9643BE"/>
    <w:rsid w:val="3B9D1C05"/>
    <w:rsid w:val="44F809B1"/>
    <w:rsid w:val="48A63E5F"/>
    <w:rsid w:val="4F334479"/>
    <w:rsid w:val="50E21028"/>
    <w:rsid w:val="52442FD5"/>
    <w:rsid w:val="525C3CE7"/>
    <w:rsid w:val="57190997"/>
    <w:rsid w:val="576F6F56"/>
    <w:rsid w:val="5BF9630E"/>
    <w:rsid w:val="615D7134"/>
    <w:rsid w:val="61FB02BD"/>
    <w:rsid w:val="685E7BF6"/>
    <w:rsid w:val="6C313E42"/>
    <w:rsid w:val="6F326886"/>
    <w:rsid w:val="6FD38B61"/>
    <w:rsid w:val="708B6F7B"/>
    <w:rsid w:val="71AC3316"/>
    <w:rsid w:val="74E71C7F"/>
    <w:rsid w:val="7759DEBF"/>
    <w:rsid w:val="79532E9E"/>
    <w:rsid w:val="7A0B3779"/>
    <w:rsid w:val="7EBD0B9B"/>
    <w:rsid w:val="7F4D340F"/>
    <w:rsid w:val="D6A22C7A"/>
    <w:rsid w:val="D6FDF22F"/>
    <w:rsid w:val="DFFEA140"/>
    <w:rsid w:val="F87D5529"/>
    <w:rsid w:val="FCA30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2"/>
    <w:basedOn w:val="1"/>
    <w:next w:val="1"/>
    <w:qFormat/>
    <w:uiPriority w:val="9"/>
    <w:pPr>
      <w:keepNext/>
      <w:keepLines/>
      <w:numPr>
        <w:ilvl w:val="1"/>
        <w:numId w:val="1"/>
      </w:numPr>
      <w:spacing w:before="120" w:after="120" w:line="360" w:lineRule="auto"/>
      <w:ind w:left="575" w:hanging="575"/>
      <w:outlineLvl w:val="1"/>
    </w:pPr>
    <w:rPr>
      <w:rFonts w:ascii="Cambria" w:hAnsi="Cambria" w:eastAsia="黑体" w:cs="Times New Roman"/>
      <w:b/>
      <w:bCs/>
      <w:kern w:val="2"/>
      <w:sz w:val="32"/>
      <w:szCs w:val="3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08"/>
    </w:pPr>
    <w:rPr>
      <w:rFonts w:ascii="仿宋_GB2312" w:hAnsi="仿宋_GB2312"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1_"/>
    <w:basedOn w:val="9"/>
    <w:link w:val="11"/>
    <w:qFormat/>
    <w:uiPriority w:val="0"/>
    <w:rPr>
      <w:rFonts w:ascii="宋体" w:hAnsi="宋体" w:eastAsia="宋体" w:cs="宋体"/>
      <w:color w:val="E25133"/>
      <w:sz w:val="94"/>
      <w:szCs w:val="94"/>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after="900"/>
      <w:jc w:val="center"/>
      <w:outlineLvl w:val="0"/>
    </w:pPr>
    <w:rPr>
      <w:rFonts w:ascii="宋体" w:hAnsi="宋体" w:eastAsia="宋体" w:cs="宋体"/>
      <w:color w:val="E25133"/>
      <w:sz w:val="94"/>
      <w:szCs w:val="94"/>
      <w:u w:val="none"/>
      <w:shd w:val="clear" w:color="auto" w:fill="auto"/>
      <w:lang w:val="zh-TW" w:eastAsia="zh-TW" w:bidi="zh-TW"/>
    </w:rPr>
  </w:style>
  <w:style w:type="character" w:customStyle="1" w:styleId="12">
    <w:name w:val="Heading #2|1_"/>
    <w:basedOn w:val="9"/>
    <w:link w:val="13"/>
    <w:qFormat/>
    <w:uiPriority w:val="0"/>
    <w:rPr>
      <w:rFonts w:ascii="宋体" w:hAnsi="宋体" w:eastAsia="宋体" w:cs="宋体"/>
      <w:sz w:val="40"/>
      <w:szCs w:val="40"/>
      <w:u w:val="none"/>
      <w:shd w:val="clear" w:color="auto" w:fill="auto"/>
      <w:lang w:val="zh-TW" w:eastAsia="zh-TW" w:bidi="zh-TW"/>
    </w:rPr>
  </w:style>
  <w:style w:type="paragraph" w:customStyle="1" w:styleId="13">
    <w:name w:val="Heading #2|1"/>
    <w:basedOn w:val="1"/>
    <w:link w:val="12"/>
    <w:qFormat/>
    <w:uiPriority w:val="0"/>
    <w:pPr>
      <w:widowControl w:val="0"/>
      <w:shd w:val="clear" w:color="auto" w:fill="auto"/>
      <w:spacing w:after="640" w:line="643"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4">
    <w:name w:val="Body text|1_"/>
    <w:basedOn w:val="9"/>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9"/>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2020-02-21T17:10:00Z</dcterms:created>
  <dc:creator>huang</dc:creator>
  <cp:lastModifiedBy>童正飞</cp:lastModifiedBy>
  <cp:lastPrinted>2024-01-19T14:46:00Z</cp:lastPrinted>
  <dcterms:modified xsi:type="dcterms:W3CDTF">2024-02-06T02:19:17Z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DAAFD4D8BFD9496EBAD98F7CE7AC03E1</vt:lpwstr>
  </property>
</Properties>
</file>