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40" w:lineRule="exact"/>
        <w:ind w:right="6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华文中宋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华文中宋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2023年连平县粤东粤西粤北中小学教师全员轮训-新教师培训项目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遴选申报书</w:t>
      </w:r>
    </w:p>
    <w:bookmarkEnd w:id="2"/>
    <w:p>
      <w:pPr>
        <w:spacing w:line="800" w:lineRule="exact"/>
        <w:jc w:val="center"/>
        <w:rPr>
          <w:rFonts w:ascii="Times New Roman" w:hAnsi="Times New Roman" w:eastAsia="华文中宋" w:cs="Times New Roman"/>
          <w:b/>
          <w:sz w:val="40"/>
          <w:szCs w:val="40"/>
        </w:rPr>
      </w:pPr>
    </w:p>
    <w:p>
      <w:pPr>
        <w:spacing w:line="520" w:lineRule="exact"/>
        <w:jc w:val="both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</w:p>
    <w:p>
      <w:pPr>
        <w:spacing w:line="520" w:lineRule="exact"/>
        <w:rPr>
          <w:rFonts w:ascii="Times New Roman" w:hAnsi="Times New Roman" w:eastAsia="华文楷体" w:cs="Times New Roman"/>
          <w:sz w:val="44"/>
          <w:szCs w:val="44"/>
        </w:rPr>
      </w:pPr>
    </w:p>
    <w:p>
      <w:pPr>
        <w:spacing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申报单位（公章）：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before="48" w:after="48"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项目执行部门：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申报类型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spacing w:line="600" w:lineRule="auto"/>
        <w:ind w:left="0" w:leftChars="0" w:firstLine="838" w:firstLineChars="262"/>
        <w:jc w:val="both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</w:p>
    <w:p>
      <w:pPr>
        <w:spacing w:line="52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auto"/>
        <w:ind w:firstLine="640" w:firstLineChars="200"/>
        <w:jc w:val="center"/>
        <w:rPr>
          <w:rFonts w:hint="eastAsia" w:eastAsia="仿宋_GB2312"/>
          <w:sz w:val="32"/>
          <w:szCs w:val="32"/>
        </w:rPr>
      </w:pPr>
      <w:bookmarkStart w:id="0" w:name="OLE_LINK2"/>
      <w:r>
        <w:rPr>
          <w:rFonts w:hint="eastAsia" w:eastAsia="仿宋_GB2312"/>
          <w:sz w:val="32"/>
          <w:szCs w:val="32"/>
        </w:rPr>
        <w:t>×</w:t>
      </w:r>
      <w:bookmarkEnd w:id="0"/>
      <w:r>
        <w:rPr>
          <w:rFonts w:hint="eastAsia" w:eastAsia="仿宋_GB2312"/>
          <w:sz w:val="32"/>
          <w:szCs w:val="32"/>
        </w:rPr>
        <w:t>××</w:t>
      </w:r>
    </w:p>
    <w:p>
      <w:pPr>
        <w:spacing w:line="600" w:lineRule="auto"/>
        <w:ind w:firstLine="640" w:firstLineChars="200"/>
        <w:jc w:val="center"/>
        <w:rPr>
          <w:rFonts w:hint="eastAsia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年×月</w:t>
      </w:r>
    </w:p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一、基本情况</w:t>
      </w: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51"/>
        <w:gridCol w:w="1212"/>
        <w:gridCol w:w="1574"/>
        <w:gridCol w:w="257"/>
        <w:gridCol w:w="534"/>
        <w:gridCol w:w="380"/>
        <w:gridCol w:w="706"/>
        <w:gridCol w:w="790"/>
        <w:gridCol w:w="150"/>
        <w:gridCol w:w="82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项目执行部门名称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单位简介及机构设置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单位优势及特长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二、评审材料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99"/>
        <w:gridCol w:w="1917"/>
        <w:gridCol w:w="163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3"/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exac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培训管理制度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提供的培训管理制度，材料可另附。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近3年内承担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级以上培训项目的经验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实施起止日期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培训对象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专家团队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是否为一线教师教研员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项目服务团队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exac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对项目的理解和熟悉程度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对本项目前期准备工作、现状摸查情况及对本项目的了解情况。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项目实施方案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提供的服务方案具有科学性（培训目标针对性、目标与内容适切性、培训体系系统性等）、创新性（培训理念、培训方式、考核方式等）、技术性（方案合理可行、技术保障等）。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持续跟踪服务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提供优质快捷的服务及培训结束后持续跟进服务的方式、措施，承诺的完整性、先进性、实操性等情况。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bidi="ar"/>
              </w:rPr>
              <w:t>培训服务质量保障计划及措施</w:t>
            </w:r>
          </w:p>
        </w:tc>
        <w:tc>
          <w:tcPr>
            <w:tcW w:w="7311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完善的培训服务质量保障计划及措施情况（如安全管理措施、培训期间应急保障、服务质量保障、疫情防控预案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等情况）</w:t>
            </w:r>
          </w:p>
        </w:tc>
      </w:tr>
    </w:tbl>
    <w:p>
      <w:pPr>
        <w:spacing w:before="48" w:after="48"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before="48" w:after="48"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三</w:t>
      </w:r>
      <w:r>
        <w:rPr>
          <w:rFonts w:ascii="Times New Roman" w:hAnsi="Times New Roman" w:eastAsia="黑体" w:cs="Times New Roman"/>
          <w:sz w:val="24"/>
          <w:szCs w:val="24"/>
        </w:rPr>
        <w:t>、申报及审核意见</w:t>
      </w:r>
    </w:p>
    <w:tbl>
      <w:tblPr>
        <w:tblStyle w:val="3"/>
        <w:tblW w:w="9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申请</w:t>
            </w:r>
          </w:p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</w:t>
            </w:r>
          </w:p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申请单位对实施任职资格培训项目的承诺等。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48" w:after="4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before="48" w:after="48"/>
              <w:ind w:firstLine="4200" w:firstLineChars="17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负责人签名：</w:t>
            </w:r>
          </w:p>
          <w:p>
            <w:pPr>
              <w:spacing w:before="48" w:after="48"/>
              <w:ind w:firstLine="4200" w:firstLineChars="17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spacing w:before="48" w:after="48"/>
              <w:ind w:firstLine="3720" w:firstLineChars="15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年 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专家</w:t>
            </w:r>
          </w:p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评审</w:t>
            </w:r>
          </w:p>
          <w:p>
            <w:pPr>
              <w:spacing w:before="48" w:after="4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负责人签名：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年        月 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县区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教师发展中心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负责人签名：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（公章）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  月      日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OTZiMDdiODNiZjM0M2NlN2IwZGZlZmJjZTUwMTgifQ=="/>
  </w:docVars>
  <w:rsids>
    <w:rsidRoot w:val="5FA26068"/>
    <w:rsid w:val="5FA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2023-11-02T08:52:00Z</dcterms:created>
  <dc:creator>鱼梦</dc:creator>
  <cp:lastModifiedBy>鱼梦</cp:lastModifiedBy>
  <dcterms:modified xsi:type="dcterms:W3CDTF">2023-11-02T08:52:41Z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AA2F4E7B2A2D41A493FBFD8414597989_11</vt:lpwstr>
  </property>
</Properties>
</file>